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C2" w:rsidRPr="00197FC2" w:rsidRDefault="00197FC2" w:rsidP="00955157">
      <w:pPr>
        <w:spacing w:after="0"/>
        <w:jc w:val="both"/>
        <w:rPr>
          <w:rFonts w:ascii="Book Antiqua" w:hAnsi="Book Antiqua" w:cs="Arial"/>
          <w:b/>
          <w:sz w:val="20"/>
          <w:szCs w:val="20"/>
          <w:lang w:val="sr-Cyrl-RS"/>
        </w:rPr>
      </w:pPr>
      <w:r w:rsidRPr="00197FC2">
        <w:rPr>
          <w:rFonts w:ascii="Book Antiqua" w:hAnsi="Book Antiqua"/>
          <w:szCs w:val="20"/>
          <w:lang w:val="sr-Cyrl-RS"/>
        </w:rPr>
        <w:t xml:space="preserve">На основу члана 138. став 1. Устава Републике Србије („Сл. гласник РС“ бр. 98/06) и чланова 1. став 1. и 31. став 2. Закона о Заштитнику грађана („Сл. гласник РС“ бр. 79/05 и 54/07), у поступку контроле законитости и правилности рада </w:t>
      </w:r>
      <w:r w:rsidR="008C5D1C">
        <w:rPr>
          <w:rFonts w:ascii="Book Antiqua" w:hAnsi="Book Antiqua"/>
          <w:szCs w:val="20"/>
          <w:lang w:val="sr-Cyrl-RS"/>
        </w:rPr>
        <w:t>Опште болнице „Др Ђорђе Јоановић“ Зрењанин</w:t>
      </w:r>
      <w:r w:rsidR="007B4D71">
        <w:rPr>
          <w:rFonts w:ascii="Book Antiqua" w:hAnsi="Book Antiqua"/>
          <w:szCs w:val="20"/>
          <w:lang w:val="sr-Cyrl-RS"/>
        </w:rPr>
        <w:t xml:space="preserve"> и Центра за социјални рад Града Вршца</w:t>
      </w:r>
      <w:r w:rsidR="008C5D1C">
        <w:rPr>
          <w:rFonts w:ascii="Book Antiqua" w:hAnsi="Book Antiqua"/>
          <w:szCs w:val="20"/>
          <w:lang w:val="sr-Cyrl-RS"/>
        </w:rPr>
        <w:t xml:space="preserve">, </w:t>
      </w:r>
      <w:r w:rsidRPr="00197FC2">
        <w:rPr>
          <w:rFonts w:ascii="Book Antiqua" w:hAnsi="Book Antiqua"/>
          <w:szCs w:val="20"/>
          <w:lang w:val="sr-Cyrl-RS"/>
        </w:rPr>
        <w:t xml:space="preserve">по притужби </w:t>
      </w:r>
      <w:r w:rsidR="008C5D1C">
        <w:rPr>
          <w:rFonts w:ascii="Book Antiqua" w:hAnsi="Book Antiqua"/>
          <w:szCs w:val="20"/>
          <w:lang w:val="sr-Cyrl-RS"/>
        </w:rPr>
        <w:t>Коморе социјалне заштите</w:t>
      </w:r>
      <w:r w:rsidRPr="00197FC2">
        <w:rPr>
          <w:rFonts w:ascii="Book Antiqua" w:hAnsi="Book Antiqua"/>
          <w:szCs w:val="20"/>
          <w:lang w:val="sr-Cyrl-RS"/>
        </w:rPr>
        <w:t xml:space="preserve">, Заштитник грађана </w:t>
      </w:r>
    </w:p>
    <w:p w:rsidR="00197FC2" w:rsidRPr="00197FC2" w:rsidRDefault="00197FC2" w:rsidP="00197FC2">
      <w:pPr>
        <w:spacing w:after="0" w:line="120" w:lineRule="auto"/>
        <w:ind w:firstLine="58"/>
        <w:jc w:val="center"/>
        <w:rPr>
          <w:rFonts w:ascii="Book Antiqua" w:hAnsi="Book Antiqua" w:cs="Arial"/>
          <w:b/>
          <w:sz w:val="20"/>
          <w:szCs w:val="20"/>
          <w:lang w:val="sr-Cyrl-RS"/>
        </w:rPr>
      </w:pPr>
    </w:p>
    <w:p w:rsidR="00197FC2" w:rsidRDefault="00197FC2" w:rsidP="00197FC2">
      <w:pPr>
        <w:spacing w:after="0"/>
        <w:jc w:val="center"/>
        <w:rPr>
          <w:rFonts w:ascii="Book Antiqua" w:hAnsi="Book Antiqua" w:cs="Arial"/>
          <w:b/>
          <w:sz w:val="20"/>
          <w:szCs w:val="20"/>
          <w:lang w:val="sr-Cyrl-RS"/>
        </w:rPr>
      </w:pPr>
      <w:r w:rsidRPr="00197FC2">
        <w:rPr>
          <w:rFonts w:ascii="Book Antiqua" w:hAnsi="Book Antiqua" w:cs="Arial"/>
          <w:b/>
          <w:sz w:val="20"/>
          <w:szCs w:val="20"/>
          <w:lang w:val="sr-Cyrl-RS"/>
        </w:rPr>
        <w:t>У Т В Р Ђ У Ј Е</w:t>
      </w:r>
    </w:p>
    <w:p w:rsidR="00F84AF8" w:rsidRPr="00197FC2" w:rsidRDefault="00F84AF8" w:rsidP="00197FC2">
      <w:pPr>
        <w:spacing w:after="0"/>
        <w:jc w:val="center"/>
        <w:rPr>
          <w:rFonts w:ascii="Book Antiqua" w:hAnsi="Book Antiqua" w:cs="Arial"/>
          <w:b/>
          <w:sz w:val="20"/>
          <w:szCs w:val="20"/>
          <w:lang w:val="sr-Cyrl-RS"/>
        </w:rPr>
      </w:pPr>
    </w:p>
    <w:p w:rsidR="00197FC2" w:rsidRPr="00197FC2" w:rsidRDefault="00197FC2" w:rsidP="00197FC2">
      <w:pPr>
        <w:spacing w:after="0"/>
        <w:jc w:val="both"/>
        <w:rPr>
          <w:rFonts w:ascii="Book Antiqua" w:hAnsi="Book Antiqua" w:cs="Arial"/>
          <w:b/>
          <w:sz w:val="20"/>
          <w:szCs w:val="20"/>
          <w:lang w:val="sr-Cyrl-RS"/>
        </w:rPr>
      </w:pPr>
    </w:p>
    <w:p w:rsidR="008C5D1C" w:rsidRDefault="008C5D1C" w:rsidP="00197FC2">
      <w:pPr>
        <w:spacing w:after="0"/>
        <w:jc w:val="both"/>
        <w:rPr>
          <w:rFonts w:ascii="Book Antiqua" w:hAnsi="Book Antiqua"/>
          <w:b/>
          <w:szCs w:val="22"/>
          <w:lang w:val="sr-Cyrl-RS"/>
        </w:rPr>
      </w:pPr>
      <w:r>
        <w:rPr>
          <w:rFonts w:ascii="Book Antiqua" w:hAnsi="Book Antiqua"/>
          <w:b/>
          <w:szCs w:val="22"/>
          <w:lang w:val="sr-Cyrl-RS"/>
        </w:rPr>
        <w:t>Општа болница „Др Ђорђе Јоановић“ Зрењанин је на систематизованом радном месту „социјални радник на осталим болничким одељењима“ радно ангажовала лице које за то не испуњава прописане услове, односно лице које је по образовању дипл</w:t>
      </w:r>
      <w:r w:rsidR="00F84AF8">
        <w:rPr>
          <w:rFonts w:ascii="Book Antiqua" w:hAnsi="Book Antiqua"/>
          <w:b/>
          <w:szCs w:val="22"/>
          <w:lang w:val="sr-Cyrl-RS"/>
        </w:rPr>
        <w:t>омирани</w:t>
      </w:r>
      <w:r>
        <w:rPr>
          <w:rFonts w:ascii="Book Antiqua" w:hAnsi="Book Antiqua"/>
          <w:b/>
          <w:szCs w:val="22"/>
          <w:lang w:val="sr-Cyrl-RS"/>
        </w:rPr>
        <w:t xml:space="preserve"> социолог, чије ангажовање, према позитивним правним пропи</w:t>
      </w:r>
      <w:bookmarkStart w:id="0" w:name="_GoBack"/>
      <w:bookmarkEnd w:id="0"/>
      <w:r>
        <w:rPr>
          <w:rFonts w:ascii="Book Antiqua" w:hAnsi="Book Antiqua"/>
          <w:b/>
          <w:szCs w:val="22"/>
          <w:lang w:val="sr-Cyrl-RS"/>
        </w:rPr>
        <w:t xml:space="preserve">сима, </w:t>
      </w:r>
      <w:r w:rsidR="00340383">
        <w:rPr>
          <w:rFonts w:ascii="Book Antiqua" w:hAnsi="Book Antiqua"/>
          <w:b/>
          <w:szCs w:val="22"/>
          <w:lang w:val="sr-Cyrl-RS"/>
        </w:rPr>
        <w:t>није могуће</w:t>
      </w:r>
      <w:r>
        <w:rPr>
          <w:rFonts w:ascii="Book Antiqua" w:hAnsi="Book Antiqua"/>
          <w:b/>
          <w:szCs w:val="22"/>
          <w:lang w:val="sr-Cyrl-RS"/>
        </w:rPr>
        <w:t xml:space="preserve"> у </w:t>
      </w:r>
      <w:r w:rsidR="00340383">
        <w:rPr>
          <w:rFonts w:ascii="Book Antiqua" w:hAnsi="Book Antiqua"/>
          <w:b/>
          <w:szCs w:val="22"/>
          <w:lang w:val="sr-Cyrl-RS"/>
        </w:rPr>
        <w:t xml:space="preserve">државним </w:t>
      </w:r>
      <w:r>
        <w:rPr>
          <w:rFonts w:ascii="Book Antiqua" w:hAnsi="Book Antiqua"/>
          <w:b/>
          <w:szCs w:val="22"/>
          <w:lang w:val="sr-Cyrl-RS"/>
        </w:rPr>
        <w:t>установама здравствене заштите</w:t>
      </w:r>
      <w:r w:rsidR="009D64B5">
        <w:rPr>
          <w:rFonts w:ascii="Book Antiqua" w:hAnsi="Book Antiqua"/>
          <w:b/>
          <w:szCs w:val="22"/>
          <w:lang w:val="sr-Cyrl-RS"/>
        </w:rPr>
        <w:t xml:space="preserve"> на радним местима која нису руководећа</w:t>
      </w:r>
      <w:r>
        <w:rPr>
          <w:rFonts w:ascii="Book Antiqua" w:hAnsi="Book Antiqua"/>
          <w:b/>
          <w:szCs w:val="22"/>
          <w:lang w:val="sr-Cyrl-RS"/>
        </w:rPr>
        <w:t xml:space="preserve">.  </w:t>
      </w:r>
    </w:p>
    <w:p w:rsidR="00197FC2" w:rsidRPr="009D64B5" w:rsidRDefault="00197FC2" w:rsidP="00197FC2">
      <w:pPr>
        <w:spacing w:after="0"/>
        <w:jc w:val="both"/>
        <w:rPr>
          <w:rFonts w:ascii="Book Antiqua" w:hAnsi="Book Antiqua"/>
          <w:b/>
          <w:sz w:val="16"/>
          <w:szCs w:val="16"/>
        </w:rPr>
      </w:pPr>
    </w:p>
    <w:p w:rsidR="00197FC2" w:rsidRPr="00197FC2" w:rsidRDefault="00197FC2" w:rsidP="00197FC2">
      <w:pPr>
        <w:spacing w:after="0"/>
        <w:jc w:val="both"/>
        <w:rPr>
          <w:rFonts w:ascii="Book Antiqua" w:hAnsi="Book Antiqua" w:cs="Arial"/>
          <w:szCs w:val="22"/>
          <w:lang w:val="sr-Cyrl-RS"/>
        </w:rPr>
      </w:pPr>
      <w:r w:rsidRPr="00197FC2">
        <w:rPr>
          <w:rFonts w:ascii="Book Antiqua" w:hAnsi="Book Antiqua" w:cs="Arial"/>
          <w:color w:val="000000"/>
          <w:szCs w:val="22"/>
          <w:lang w:val="sr-Cyrl-RS"/>
        </w:rPr>
        <w:t>На основу утврђених недостатака у раду, Заштитник грађана упућује</w:t>
      </w:r>
      <w:r w:rsidR="008C5D1C">
        <w:rPr>
          <w:rFonts w:ascii="Book Antiqua" w:hAnsi="Book Antiqua" w:cs="Arial"/>
          <w:color w:val="000000"/>
          <w:szCs w:val="22"/>
          <w:lang w:val="sr-Cyrl-RS"/>
        </w:rPr>
        <w:t xml:space="preserve"> Општој болници</w:t>
      </w:r>
      <w:r w:rsidRPr="00197FC2">
        <w:rPr>
          <w:rFonts w:ascii="Book Antiqua" w:hAnsi="Book Antiqua" w:cs="Arial"/>
          <w:color w:val="000000"/>
          <w:szCs w:val="22"/>
          <w:lang w:val="sr-Cyrl-RS"/>
        </w:rPr>
        <w:t xml:space="preserve"> </w:t>
      </w:r>
      <w:r w:rsidR="008C5D1C">
        <w:rPr>
          <w:rFonts w:ascii="Book Antiqua" w:hAnsi="Book Antiqua"/>
          <w:szCs w:val="20"/>
          <w:lang w:val="sr-Cyrl-RS"/>
        </w:rPr>
        <w:t>„Др Ђорђе Јоановић“ Зрењанин</w:t>
      </w:r>
    </w:p>
    <w:p w:rsidR="00197FC2" w:rsidRPr="00197FC2" w:rsidRDefault="00197FC2" w:rsidP="00197FC2">
      <w:pPr>
        <w:spacing w:after="0"/>
        <w:jc w:val="center"/>
        <w:rPr>
          <w:rFonts w:ascii="Book Antiqua" w:hAnsi="Book Antiqua" w:cs="Arial"/>
          <w:b/>
          <w:sz w:val="20"/>
          <w:szCs w:val="20"/>
          <w:lang w:val="sr-Cyrl-RS"/>
        </w:rPr>
      </w:pPr>
    </w:p>
    <w:p w:rsidR="00197FC2" w:rsidRPr="00197FC2" w:rsidRDefault="00197FC2" w:rsidP="00197FC2">
      <w:pPr>
        <w:spacing w:after="0"/>
        <w:jc w:val="center"/>
        <w:rPr>
          <w:rFonts w:ascii="Book Antiqua" w:hAnsi="Book Antiqua" w:cs="Arial"/>
          <w:b/>
          <w:sz w:val="20"/>
          <w:szCs w:val="20"/>
          <w:lang w:val="sr-Cyrl-RS"/>
        </w:rPr>
      </w:pPr>
      <w:r w:rsidRPr="00197FC2">
        <w:rPr>
          <w:rFonts w:ascii="Book Antiqua" w:hAnsi="Book Antiqua" w:cs="Arial"/>
          <w:b/>
          <w:sz w:val="20"/>
          <w:szCs w:val="20"/>
          <w:lang w:val="sr-Cyrl-RS"/>
        </w:rPr>
        <w:t>П Р Е П О Р У К Е</w:t>
      </w:r>
    </w:p>
    <w:p w:rsidR="00197FC2" w:rsidRDefault="00197FC2" w:rsidP="00197FC2">
      <w:pPr>
        <w:spacing w:after="0"/>
        <w:jc w:val="center"/>
        <w:rPr>
          <w:rFonts w:ascii="Book Antiqua" w:hAnsi="Book Antiqua" w:cs="Arial"/>
          <w:b/>
          <w:sz w:val="20"/>
          <w:szCs w:val="20"/>
          <w:lang w:val="sr-Cyrl-RS"/>
        </w:rPr>
      </w:pPr>
    </w:p>
    <w:p w:rsidR="00197FC2" w:rsidRDefault="00197FC2" w:rsidP="00197FC2">
      <w:pPr>
        <w:autoSpaceDE w:val="0"/>
        <w:autoSpaceDN w:val="0"/>
        <w:adjustRightInd w:val="0"/>
        <w:spacing w:after="0"/>
        <w:jc w:val="center"/>
        <w:rPr>
          <w:rFonts w:ascii="Book Antiqua" w:hAnsi="Book Antiqua" w:cs="Arial"/>
          <w:b/>
          <w:szCs w:val="22"/>
          <w:lang w:val="sr-Latn-RS"/>
        </w:rPr>
      </w:pPr>
      <w:r w:rsidRPr="00197FC2">
        <w:rPr>
          <w:rFonts w:ascii="Book Antiqua" w:hAnsi="Book Antiqua" w:cs="Arial"/>
          <w:b/>
          <w:szCs w:val="22"/>
          <w:lang w:val="sr-Latn-RS"/>
        </w:rPr>
        <w:t>I</w:t>
      </w:r>
    </w:p>
    <w:p w:rsidR="00A35520" w:rsidRPr="00197FC2" w:rsidRDefault="009D64B5" w:rsidP="009D64B5">
      <w:pPr>
        <w:tabs>
          <w:tab w:val="left" w:pos="3960"/>
        </w:tabs>
        <w:autoSpaceDE w:val="0"/>
        <w:autoSpaceDN w:val="0"/>
        <w:adjustRightInd w:val="0"/>
        <w:spacing w:after="0"/>
        <w:rPr>
          <w:rFonts w:ascii="Book Antiqua" w:hAnsi="Book Antiqua" w:cs="Arial"/>
          <w:b/>
          <w:szCs w:val="22"/>
          <w:lang w:val="sr-Latn-RS"/>
        </w:rPr>
      </w:pPr>
      <w:r>
        <w:rPr>
          <w:rFonts w:ascii="Book Antiqua" w:hAnsi="Book Antiqua" w:cs="Arial"/>
          <w:b/>
          <w:szCs w:val="22"/>
          <w:lang w:val="sr-Latn-RS"/>
        </w:rPr>
        <w:tab/>
      </w:r>
    </w:p>
    <w:p w:rsidR="00955157" w:rsidRPr="009D64B5" w:rsidRDefault="00955157" w:rsidP="00F84AF8">
      <w:pPr>
        <w:spacing w:after="0"/>
        <w:jc w:val="both"/>
        <w:rPr>
          <w:rFonts w:ascii="Book Antiqua" w:hAnsi="Book Antiqua"/>
          <w:b/>
          <w:sz w:val="16"/>
          <w:szCs w:val="16"/>
          <w:lang w:val="sr-Cyrl-RS"/>
        </w:rPr>
      </w:pPr>
    </w:p>
    <w:p w:rsidR="00955157" w:rsidRDefault="00955157" w:rsidP="00955157">
      <w:pPr>
        <w:spacing w:after="0"/>
        <w:jc w:val="both"/>
        <w:rPr>
          <w:rFonts w:ascii="Book Antiqua" w:hAnsi="Book Antiqua"/>
          <w:b/>
          <w:szCs w:val="22"/>
          <w:lang w:val="sr-Cyrl-RS"/>
        </w:rPr>
      </w:pPr>
      <w:r>
        <w:rPr>
          <w:rFonts w:ascii="Book Antiqua" w:hAnsi="Book Antiqua"/>
          <w:b/>
          <w:szCs w:val="22"/>
          <w:lang w:val="sr-Cyrl-RS"/>
        </w:rPr>
        <w:t>Потребно је да Општа болница „Др Ђорђе Јоановић“ Зрењанин,</w:t>
      </w:r>
      <w:r w:rsidRPr="00955157">
        <w:rPr>
          <w:rFonts w:ascii="Book Antiqua" w:hAnsi="Book Antiqua"/>
          <w:b/>
          <w:szCs w:val="22"/>
          <w:lang w:val="sr-Cyrl-RS"/>
        </w:rPr>
        <w:t xml:space="preserve"> </w:t>
      </w:r>
      <w:r>
        <w:rPr>
          <w:rFonts w:ascii="Book Antiqua" w:hAnsi="Book Antiqua"/>
          <w:b/>
          <w:szCs w:val="22"/>
          <w:lang w:val="sr-Cyrl-RS"/>
        </w:rPr>
        <w:t>у складу са законским могућностима, предузме одговарајуће мере у циљу усклађивања организације свог рада и радног ангажовања наведеног лица, водећи при том рачуна о</w:t>
      </w:r>
      <w:r w:rsidRPr="00F84AF8">
        <w:rPr>
          <w:rFonts w:ascii="Book Antiqua" w:hAnsi="Book Antiqua"/>
          <w:b/>
          <w:szCs w:val="22"/>
          <w:lang w:val="sr-Cyrl-RS"/>
        </w:rPr>
        <w:t xml:space="preserve"> </w:t>
      </w:r>
      <w:r>
        <w:rPr>
          <w:rFonts w:ascii="Book Antiqua" w:hAnsi="Book Antiqua"/>
          <w:b/>
          <w:szCs w:val="22"/>
          <w:lang w:val="sr-Cyrl-RS"/>
        </w:rPr>
        <w:t>врсти и степену стручне спреме тог лица.</w:t>
      </w:r>
    </w:p>
    <w:p w:rsidR="00F84AF8" w:rsidRPr="009D64B5" w:rsidRDefault="00F84AF8" w:rsidP="00F84AF8">
      <w:pPr>
        <w:spacing w:after="0"/>
        <w:jc w:val="both"/>
        <w:rPr>
          <w:rFonts w:ascii="Book Antiqua" w:hAnsi="Book Antiqua"/>
          <w:b/>
          <w:sz w:val="16"/>
          <w:szCs w:val="16"/>
          <w:lang w:val="sr-Cyrl-RS"/>
        </w:rPr>
      </w:pPr>
    </w:p>
    <w:p w:rsidR="00F84AF8" w:rsidRPr="00F84AF8" w:rsidRDefault="00F84AF8" w:rsidP="00F84AF8">
      <w:pPr>
        <w:spacing w:after="0"/>
        <w:jc w:val="center"/>
        <w:rPr>
          <w:rFonts w:ascii="Book Antiqua" w:hAnsi="Book Antiqua"/>
          <w:b/>
          <w:szCs w:val="22"/>
          <w:lang w:val="sr-Latn-RS"/>
        </w:rPr>
      </w:pPr>
      <w:r>
        <w:rPr>
          <w:rFonts w:ascii="Book Antiqua" w:hAnsi="Book Antiqua"/>
          <w:b/>
          <w:szCs w:val="22"/>
          <w:lang w:val="sr-Latn-RS"/>
        </w:rPr>
        <w:t>II</w:t>
      </w:r>
    </w:p>
    <w:p w:rsidR="00F84AF8" w:rsidRDefault="00F84AF8" w:rsidP="00197FC2">
      <w:pPr>
        <w:spacing w:after="0"/>
        <w:jc w:val="both"/>
        <w:rPr>
          <w:rFonts w:ascii="Book Antiqua" w:hAnsi="Book Antiqua"/>
          <w:b/>
          <w:szCs w:val="22"/>
          <w:lang w:val="sr-Cyrl-RS"/>
        </w:rPr>
      </w:pPr>
    </w:p>
    <w:p w:rsidR="00340383" w:rsidRDefault="00E5257F" w:rsidP="00197FC2">
      <w:pPr>
        <w:spacing w:after="0"/>
        <w:jc w:val="both"/>
        <w:rPr>
          <w:rFonts w:ascii="Book Antiqua" w:hAnsi="Book Antiqua"/>
          <w:b/>
          <w:szCs w:val="22"/>
          <w:lang w:val="sr-Cyrl-RS"/>
        </w:rPr>
      </w:pPr>
      <w:r>
        <w:rPr>
          <w:rFonts w:ascii="Book Antiqua" w:hAnsi="Book Antiqua"/>
          <w:b/>
          <w:szCs w:val="22"/>
          <w:lang w:val="sr-Cyrl-RS"/>
        </w:rPr>
        <w:t>Општа болница „Др Ђорђе Јоановић“ Зрењанин ће у свом будућем раду поступати искључиво у складу са позитивним правним прописима и приликом спровођења конкурса за пријем у радни однос, односно</w:t>
      </w:r>
      <w:r w:rsidR="007B4D71">
        <w:rPr>
          <w:rFonts w:ascii="Book Antiqua" w:hAnsi="Book Antiqua"/>
          <w:b/>
          <w:szCs w:val="22"/>
          <w:lang w:val="sr-Cyrl-RS"/>
        </w:rPr>
        <w:t xml:space="preserve"> приликом</w:t>
      </w:r>
      <w:r>
        <w:rPr>
          <w:rFonts w:ascii="Book Antiqua" w:hAnsi="Book Antiqua"/>
          <w:b/>
          <w:szCs w:val="22"/>
          <w:lang w:val="sr-Cyrl-RS"/>
        </w:rPr>
        <w:t xml:space="preserve"> радног ангажовања лица у здравственој установи, посебну пажњу посветити томе да</w:t>
      </w:r>
      <w:r w:rsidR="007B4D71">
        <w:rPr>
          <w:rFonts w:ascii="Book Antiqua" w:hAnsi="Book Antiqua"/>
          <w:b/>
          <w:szCs w:val="22"/>
          <w:lang w:val="sr-Cyrl-RS"/>
        </w:rPr>
        <w:t xml:space="preserve"> на систематизованим радним местима запошљава кандидате који испуњавају услове прописане Правилником о унутрашњем уређењу и систематизацији послова. </w:t>
      </w:r>
      <w:r>
        <w:rPr>
          <w:rFonts w:ascii="Book Antiqua" w:hAnsi="Book Antiqua"/>
          <w:b/>
          <w:szCs w:val="22"/>
          <w:lang w:val="sr-Cyrl-RS"/>
        </w:rPr>
        <w:t xml:space="preserve"> </w:t>
      </w:r>
    </w:p>
    <w:p w:rsidR="007B4D71" w:rsidRDefault="007B4D71" w:rsidP="00197FC2">
      <w:pPr>
        <w:spacing w:after="0"/>
        <w:jc w:val="both"/>
        <w:rPr>
          <w:rFonts w:ascii="Book Antiqua" w:hAnsi="Book Antiqua"/>
          <w:b/>
          <w:szCs w:val="22"/>
          <w:lang w:val="sr-Cyrl-RS"/>
        </w:rPr>
      </w:pPr>
    </w:p>
    <w:p w:rsidR="00197FC2" w:rsidRDefault="00340383" w:rsidP="00197FC2">
      <w:pPr>
        <w:autoSpaceDE w:val="0"/>
        <w:autoSpaceDN w:val="0"/>
        <w:adjustRightInd w:val="0"/>
        <w:spacing w:after="0"/>
        <w:jc w:val="both"/>
        <w:rPr>
          <w:rFonts w:ascii="Book Antiqua" w:hAnsi="Book Antiqua" w:cs="Arial"/>
          <w:szCs w:val="22"/>
          <w:lang w:val="sr-Cyrl-RS"/>
        </w:rPr>
      </w:pPr>
      <w:r w:rsidRPr="00340383">
        <w:rPr>
          <w:rFonts w:ascii="Book Antiqua" w:hAnsi="Book Antiqua"/>
          <w:szCs w:val="22"/>
          <w:lang w:val="sr-Cyrl-RS"/>
        </w:rPr>
        <w:t>Општа болница „Др Ђорђе Јоановић“ Зрењанин</w:t>
      </w:r>
      <w:r>
        <w:rPr>
          <w:rFonts w:ascii="Book Antiqua" w:hAnsi="Book Antiqua"/>
          <w:b/>
          <w:szCs w:val="22"/>
          <w:lang w:val="sr-Cyrl-RS"/>
        </w:rPr>
        <w:t xml:space="preserve"> </w:t>
      </w:r>
      <w:r w:rsidR="00197FC2" w:rsidRPr="00197FC2">
        <w:rPr>
          <w:rFonts w:ascii="Book Antiqua" w:hAnsi="Book Antiqua" w:cs="Arial"/>
          <w:szCs w:val="22"/>
          <w:lang w:val="sr-Cyrl-RS"/>
        </w:rPr>
        <w:t>обавестиће Заштитника грађана, у року од 60 дана од дана пријема ов</w:t>
      </w:r>
      <w:r w:rsidR="00FB0449">
        <w:rPr>
          <w:rFonts w:ascii="Book Antiqua" w:hAnsi="Book Antiqua" w:cs="Arial"/>
          <w:szCs w:val="22"/>
          <w:lang w:val="sr-Cyrl-RS"/>
        </w:rPr>
        <w:t xml:space="preserve">их </w:t>
      </w:r>
      <w:r w:rsidR="00197FC2" w:rsidRPr="00197FC2">
        <w:rPr>
          <w:rFonts w:ascii="Book Antiqua" w:hAnsi="Book Antiqua" w:cs="Arial"/>
          <w:szCs w:val="22"/>
          <w:lang w:val="sr-Cyrl-RS"/>
        </w:rPr>
        <w:t>препорук</w:t>
      </w:r>
      <w:r w:rsidR="00FB0449">
        <w:rPr>
          <w:rFonts w:ascii="Book Antiqua" w:hAnsi="Book Antiqua" w:cs="Arial"/>
          <w:szCs w:val="22"/>
          <w:lang w:val="sr-Cyrl-RS"/>
        </w:rPr>
        <w:t>а</w:t>
      </w:r>
      <w:r w:rsidR="00197FC2" w:rsidRPr="00197FC2">
        <w:rPr>
          <w:rFonts w:ascii="Book Antiqua" w:hAnsi="Book Antiqua" w:cs="Arial"/>
          <w:szCs w:val="22"/>
          <w:lang w:val="sr-Cyrl-RS"/>
        </w:rPr>
        <w:t>, о предузетим мерама и поступању по њ</w:t>
      </w:r>
      <w:r w:rsidR="00FB0449">
        <w:rPr>
          <w:rFonts w:ascii="Book Antiqua" w:hAnsi="Book Antiqua" w:cs="Arial"/>
          <w:szCs w:val="22"/>
          <w:lang w:val="sr-Cyrl-RS"/>
        </w:rPr>
        <w:t>има</w:t>
      </w:r>
      <w:r w:rsidR="00197FC2" w:rsidRPr="00197FC2">
        <w:rPr>
          <w:rFonts w:ascii="Book Antiqua" w:hAnsi="Book Antiqua" w:cs="Arial"/>
          <w:szCs w:val="22"/>
          <w:lang w:val="sr-Cyrl-RS"/>
        </w:rPr>
        <w:t>, уз достављање релевантне документације и других доказа на основу којих се са сигурношћу може у</w:t>
      </w:r>
      <w:r w:rsidR="00FB0449">
        <w:rPr>
          <w:rFonts w:ascii="Book Antiqua" w:hAnsi="Book Antiqua" w:cs="Arial"/>
          <w:szCs w:val="22"/>
          <w:lang w:val="sr-Cyrl-RS"/>
        </w:rPr>
        <w:t>тврдити да је по препорукама</w:t>
      </w:r>
      <w:r w:rsidR="00197FC2" w:rsidRPr="00197FC2">
        <w:rPr>
          <w:rFonts w:ascii="Book Antiqua" w:hAnsi="Book Antiqua" w:cs="Arial"/>
          <w:szCs w:val="22"/>
          <w:lang w:val="sr-Cyrl-RS"/>
        </w:rPr>
        <w:t xml:space="preserve"> Заштитника грађана поступљено. </w:t>
      </w:r>
    </w:p>
    <w:p w:rsidR="00C55E03" w:rsidRPr="00C72E36" w:rsidRDefault="00C55E03" w:rsidP="00197FC2">
      <w:pPr>
        <w:autoSpaceDE w:val="0"/>
        <w:autoSpaceDN w:val="0"/>
        <w:adjustRightInd w:val="0"/>
        <w:spacing w:after="0"/>
        <w:jc w:val="both"/>
        <w:rPr>
          <w:rFonts w:ascii="Book Antiqua" w:hAnsi="Book Antiqua" w:cs="Arial"/>
          <w:szCs w:val="22"/>
          <w:lang w:val="sr-Latn-RS"/>
        </w:rPr>
      </w:pPr>
    </w:p>
    <w:p w:rsidR="00197FC2" w:rsidRDefault="00197FC2" w:rsidP="00197FC2">
      <w:pPr>
        <w:tabs>
          <w:tab w:val="left" w:pos="2700"/>
          <w:tab w:val="center" w:pos="4694"/>
        </w:tabs>
        <w:spacing w:after="0"/>
        <w:jc w:val="center"/>
        <w:rPr>
          <w:rFonts w:ascii="Book Antiqua" w:hAnsi="Book Antiqua" w:cs="Arial"/>
          <w:b/>
          <w:sz w:val="20"/>
          <w:szCs w:val="20"/>
          <w:lang w:val="sr-Cyrl-RS"/>
        </w:rPr>
      </w:pPr>
      <w:r w:rsidRPr="00197FC2">
        <w:rPr>
          <w:rFonts w:ascii="Book Antiqua" w:hAnsi="Book Antiqua" w:cs="Arial"/>
          <w:b/>
          <w:sz w:val="20"/>
          <w:szCs w:val="20"/>
          <w:lang w:val="sr-Cyrl-RS"/>
        </w:rPr>
        <w:t>Р а з л о з и:</w:t>
      </w:r>
    </w:p>
    <w:p w:rsidR="00777219" w:rsidRPr="00197FC2" w:rsidRDefault="00777219" w:rsidP="00197FC2">
      <w:pPr>
        <w:tabs>
          <w:tab w:val="left" w:pos="2700"/>
          <w:tab w:val="center" w:pos="4694"/>
        </w:tabs>
        <w:spacing w:after="0"/>
        <w:jc w:val="center"/>
        <w:rPr>
          <w:rFonts w:ascii="Book Antiqua" w:hAnsi="Book Antiqua" w:cs="Arial"/>
          <w:b/>
          <w:sz w:val="20"/>
          <w:szCs w:val="20"/>
          <w:lang w:val="sr-Cyrl-RS"/>
        </w:rPr>
      </w:pPr>
    </w:p>
    <w:p w:rsidR="00C41466" w:rsidRDefault="00C41466" w:rsidP="00C41466">
      <w:pPr>
        <w:tabs>
          <w:tab w:val="left" w:pos="3150"/>
        </w:tabs>
        <w:jc w:val="both"/>
        <w:rPr>
          <w:rFonts w:ascii="Book Antiqua" w:hAnsi="Book Antiqua"/>
          <w:szCs w:val="22"/>
          <w:lang w:val="sr-Cyrl-RS"/>
        </w:rPr>
      </w:pPr>
      <w:r>
        <w:rPr>
          <w:rFonts w:ascii="Book Antiqua" w:hAnsi="Book Antiqua"/>
          <w:szCs w:val="22"/>
          <w:lang w:val="sr-Cyrl-RS"/>
        </w:rPr>
        <w:t xml:space="preserve">Заштитнику грађана притужбом се обратила Комора социјалне заштите Србије, указујући на неправилности које се догађају у вези са конкурсима за заснивање радног односа у Општој болници „Др Ђорђе Јоановић“ Зрењанин (у даљем тексту: Болница) и Центру за социјални рад Вршац  (у даљем тексту: ЦЗР), као и у вези са радним ангажманом лица која не испуњавају услове за рад на радним местима на која су распоређена. </w:t>
      </w:r>
    </w:p>
    <w:p w:rsidR="00C41466" w:rsidRDefault="00C41466" w:rsidP="00C41466">
      <w:pPr>
        <w:tabs>
          <w:tab w:val="left" w:pos="3150"/>
        </w:tabs>
        <w:jc w:val="both"/>
        <w:rPr>
          <w:rFonts w:ascii="Book Antiqua" w:hAnsi="Book Antiqua"/>
          <w:szCs w:val="22"/>
          <w:lang w:val="sr-Cyrl-RS"/>
        </w:rPr>
      </w:pPr>
      <w:r>
        <w:rPr>
          <w:rFonts w:ascii="Book Antiqua" w:hAnsi="Book Antiqua"/>
          <w:szCs w:val="22"/>
          <w:lang w:val="sr-Cyrl-RS"/>
        </w:rPr>
        <w:t xml:space="preserve">Према наводима притужбе, највећи део проблема проистиче из семантичке сличности појмова </w:t>
      </w:r>
      <w:r w:rsidRPr="00B6711F">
        <w:rPr>
          <w:rFonts w:ascii="Book Antiqua" w:hAnsi="Book Antiqua"/>
          <w:szCs w:val="22"/>
          <w:lang w:val="sr-Cyrl-RS"/>
        </w:rPr>
        <w:t>социјални радник и социолог</w:t>
      </w:r>
      <w:r>
        <w:rPr>
          <w:rFonts w:ascii="Book Antiqua" w:hAnsi="Book Antiqua"/>
          <w:szCs w:val="22"/>
          <w:lang w:val="sr-Cyrl-RS"/>
        </w:rPr>
        <w:t>, иако између ових занимања постоји суштинска разлика. Посебан акценат је на томе да према Уредби о каталогу радних места у јавним службама и другим организацијама у јавном сектору („Сл. гласник РС“, бр. 81/2017, 6/2018, 43/2018) у здравственим установама није ни предвиђено да радно ангажовани буду социолози, а што је, према наводима притужбе, био случај у Болници. Конкретно, Комора наводи да је код поменутих послодавац</w:t>
      </w:r>
      <w:r w:rsidR="007400E3">
        <w:rPr>
          <w:rFonts w:ascii="Book Antiqua" w:hAnsi="Book Antiqua"/>
          <w:szCs w:val="22"/>
          <w:lang w:val="sr-Cyrl-RS"/>
        </w:rPr>
        <w:t>а</w:t>
      </w:r>
      <w:r>
        <w:rPr>
          <w:rFonts w:ascii="Book Antiqua" w:hAnsi="Book Antiqua"/>
          <w:szCs w:val="22"/>
          <w:lang w:val="sr-Cyrl-RS"/>
        </w:rPr>
        <w:t xml:space="preserve"> на радним местима где је, у складу са Уредбом </w:t>
      </w:r>
      <w:r w:rsidR="00594B2E">
        <w:rPr>
          <w:rFonts w:ascii="Book Antiqua" w:hAnsi="Book Antiqua"/>
          <w:szCs w:val="22"/>
          <w:lang w:val="sr-Cyrl-RS"/>
        </w:rPr>
        <w:t xml:space="preserve">о каталогу радних места у јавним службама и другим организацијама у јавном сектору </w:t>
      </w:r>
      <w:r>
        <w:rPr>
          <w:rFonts w:ascii="Book Antiqua" w:hAnsi="Book Antiqua"/>
          <w:szCs w:val="22"/>
          <w:lang w:val="sr-Cyrl-RS"/>
        </w:rPr>
        <w:t xml:space="preserve">и Правилником о унутрашњем уређењу и систематизацији радних места, требало да буде ангажован </w:t>
      </w:r>
      <w:r w:rsidR="00594B2E">
        <w:rPr>
          <w:rFonts w:ascii="Book Antiqua" w:hAnsi="Book Antiqua"/>
          <w:szCs w:val="22"/>
          <w:lang w:val="sr-Cyrl-RS"/>
        </w:rPr>
        <w:t xml:space="preserve">дипломирани </w:t>
      </w:r>
      <w:r>
        <w:rPr>
          <w:rFonts w:ascii="Book Antiqua" w:hAnsi="Book Antiqua"/>
          <w:szCs w:val="22"/>
          <w:lang w:val="sr-Cyrl-RS"/>
        </w:rPr>
        <w:t xml:space="preserve">социјални радник, ангажован дипломирани социолог. </w:t>
      </w:r>
    </w:p>
    <w:p w:rsidR="005E3A57" w:rsidRDefault="00C41466" w:rsidP="00C41466">
      <w:pPr>
        <w:jc w:val="both"/>
        <w:rPr>
          <w:rFonts w:ascii="Book Antiqua" w:hAnsi="Book Antiqua"/>
          <w:szCs w:val="22"/>
          <w:lang w:val="sr-Cyrl-RS"/>
        </w:rPr>
      </w:pPr>
      <w:r w:rsidRPr="00527233">
        <w:rPr>
          <w:rFonts w:ascii="Book Antiqua" w:hAnsi="Book Antiqua"/>
          <w:szCs w:val="22"/>
          <w:lang w:val="sr-Cyrl-RS"/>
        </w:rPr>
        <w:t xml:space="preserve">Имајући у виду напред наведено, </w:t>
      </w:r>
      <w:r w:rsidR="007400E3">
        <w:rPr>
          <w:rFonts w:ascii="Book Antiqua" w:hAnsi="Book Antiqua"/>
          <w:szCs w:val="22"/>
          <w:lang w:val="sr-Cyrl-RS"/>
        </w:rPr>
        <w:t>З</w:t>
      </w:r>
      <w:r>
        <w:rPr>
          <w:rFonts w:ascii="Book Antiqua" w:hAnsi="Book Antiqua"/>
          <w:szCs w:val="22"/>
          <w:lang w:val="sr-Cyrl-RS"/>
        </w:rPr>
        <w:t xml:space="preserve">аштитник грађана оценио је основаним покретање поступка контроле законитости и правилности рада Болнице и ЦЗР, те је од тих органа затражио достављање обавештења о </w:t>
      </w:r>
      <w:r w:rsidRPr="00EA3C74">
        <w:rPr>
          <w:rFonts w:ascii="Book Antiqua" w:hAnsi="Book Antiqua"/>
          <w:szCs w:val="22"/>
          <w:lang w:val="sr-Cyrl-RS"/>
        </w:rPr>
        <w:t>свим релевантним чињеницама и информацијама везаним за предмет притужбе којима располаж</w:t>
      </w:r>
      <w:r>
        <w:rPr>
          <w:rFonts w:ascii="Book Antiqua" w:hAnsi="Book Antiqua"/>
          <w:szCs w:val="22"/>
          <w:lang w:val="sr-Cyrl-RS"/>
        </w:rPr>
        <w:t>у.</w:t>
      </w:r>
      <w:r w:rsidR="005E3A57">
        <w:rPr>
          <w:rFonts w:ascii="Book Antiqua" w:hAnsi="Book Antiqua"/>
          <w:szCs w:val="22"/>
          <w:lang w:val="sr-Cyrl-RS"/>
        </w:rPr>
        <w:t xml:space="preserve"> У овом случају Заштитник грађана оценио је нецелисходним упућивање подносиоца притужбе на инспекцију рада, или тражење евентуалних обавештења од тог органа, посебно имајући у виду околност да се Комора и раније обраћала Заштитнику грађана указујући на извесне неправилности у одређивању услова конкурса за пријем у радни однос у истој здравственој установи</w:t>
      </w:r>
      <w:r w:rsidR="00F84AF8">
        <w:rPr>
          <w:rStyle w:val="FootnoteReference"/>
          <w:rFonts w:ascii="Book Antiqua" w:hAnsi="Book Antiqua"/>
          <w:szCs w:val="22"/>
          <w:lang w:val="sr-Cyrl-RS"/>
        </w:rPr>
        <w:footnoteReference w:id="1"/>
      </w:r>
      <w:r w:rsidR="00740B48">
        <w:rPr>
          <w:rFonts w:ascii="Book Antiqua" w:hAnsi="Book Antiqua"/>
          <w:szCs w:val="22"/>
          <w:lang w:val="sr-Cyrl-RS"/>
        </w:rPr>
        <w:t xml:space="preserve">. </w:t>
      </w:r>
    </w:p>
    <w:p w:rsidR="00C41466" w:rsidRDefault="00740B48" w:rsidP="00C41466">
      <w:pPr>
        <w:jc w:val="both"/>
        <w:rPr>
          <w:rFonts w:ascii="Book Antiqua" w:hAnsi="Book Antiqua"/>
          <w:szCs w:val="22"/>
          <w:lang w:val="sr-Cyrl-RS"/>
        </w:rPr>
      </w:pPr>
      <w:r>
        <w:rPr>
          <w:rFonts w:ascii="Book Antiqua" w:hAnsi="Book Antiqua"/>
          <w:szCs w:val="22"/>
          <w:lang w:val="sr-Cyrl-RS"/>
        </w:rPr>
        <w:t>Од органа на које се притужба односи п</w:t>
      </w:r>
      <w:r w:rsidR="00C41466">
        <w:rPr>
          <w:rFonts w:ascii="Book Antiqua" w:hAnsi="Book Antiqua"/>
          <w:szCs w:val="22"/>
          <w:lang w:val="sr-Cyrl-RS"/>
        </w:rPr>
        <w:t>ревасходно је затражено достављање извода из одговарајућ</w:t>
      </w:r>
      <w:r w:rsidR="007400E3">
        <w:rPr>
          <w:rFonts w:ascii="Book Antiqua" w:hAnsi="Book Antiqua"/>
          <w:szCs w:val="22"/>
          <w:lang w:val="sr-Cyrl-RS"/>
        </w:rPr>
        <w:t xml:space="preserve">их </w:t>
      </w:r>
      <w:r w:rsidR="00C41466">
        <w:rPr>
          <w:rFonts w:ascii="Book Antiqua" w:hAnsi="Book Antiqua"/>
          <w:szCs w:val="22"/>
          <w:lang w:val="sr-Cyrl-RS"/>
        </w:rPr>
        <w:t>Правилника о унутрашњем уређењу и систематизацији радних места код послодавца са подацима о врсти и степену стручне спреме запослен</w:t>
      </w:r>
      <w:r w:rsidR="00594B2E">
        <w:rPr>
          <w:rFonts w:ascii="Book Antiqua" w:hAnsi="Book Antiqua"/>
          <w:szCs w:val="22"/>
          <w:lang w:val="sr-Cyrl-RS"/>
        </w:rPr>
        <w:t xml:space="preserve">ог </w:t>
      </w:r>
      <w:r w:rsidR="00C41466">
        <w:rPr>
          <w:rFonts w:ascii="Book Antiqua" w:hAnsi="Book Antiqua"/>
          <w:szCs w:val="22"/>
          <w:lang w:val="sr-Cyrl-RS"/>
        </w:rPr>
        <w:t>ангажован</w:t>
      </w:r>
      <w:r w:rsidR="00594B2E">
        <w:rPr>
          <w:rFonts w:ascii="Book Antiqua" w:hAnsi="Book Antiqua"/>
          <w:szCs w:val="22"/>
          <w:lang w:val="sr-Cyrl-RS"/>
        </w:rPr>
        <w:t>ог</w:t>
      </w:r>
      <w:r w:rsidR="00C41466">
        <w:rPr>
          <w:rFonts w:ascii="Book Antiqua" w:hAnsi="Book Antiqua"/>
          <w:szCs w:val="22"/>
          <w:lang w:val="sr-Cyrl-RS"/>
        </w:rPr>
        <w:t xml:space="preserve"> на радном месту „социјални радник на другим болничким одељењима“, односно</w:t>
      </w:r>
      <w:r w:rsidR="00C41466" w:rsidRPr="00C41466">
        <w:rPr>
          <w:rFonts w:ascii="Book Antiqua" w:hAnsi="Book Antiqua"/>
          <w:szCs w:val="22"/>
          <w:lang w:val="sr-Cyrl-RS"/>
        </w:rPr>
        <w:t xml:space="preserve"> </w:t>
      </w:r>
      <w:r w:rsidR="00C41466">
        <w:rPr>
          <w:rFonts w:ascii="Book Antiqua" w:hAnsi="Book Antiqua"/>
          <w:szCs w:val="22"/>
          <w:lang w:val="sr-Cyrl-RS"/>
        </w:rPr>
        <w:t>запосленог ангажованог као замена одсутног запосленог на радном месту социјални радник у ЦЗР, уз достављање копија уговора о раду закључених између тих запослених и здравствене установе, односно ЦЗР</w:t>
      </w:r>
      <w:r w:rsidR="007400E3">
        <w:rPr>
          <w:rFonts w:ascii="Book Antiqua" w:hAnsi="Book Antiqua"/>
          <w:szCs w:val="22"/>
          <w:lang w:val="sr-Cyrl-RS"/>
        </w:rPr>
        <w:t>,</w:t>
      </w:r>
      <w:r w:rsidR="00C41466">
        <w:rPr>
          <w:rFonts w:ascii="Book Antiqua" w:hAnsi="Book Antiqua"/>
          <w:szCs w:val="22"/>
          <w:lang w:val="sr-Cyrl-RS"/>
        </w:rPr>
        <w:t xml:space="preserve"> као и копије остале релевантне документације. </w:t>
      </w:r>
    </w:p>
    <w:p w:rsidR="00C41466" w:rsidRDefault="007400E3" w:rsidP="00C41466">
      <w:pPr>
        <w:tabs>
          <w:tab w:val="left" w:pos="3150"/>
        </w:tabs>
        <w:jc w:val="both"/>
        <w:rPr>
          <w:rFonts w:ascii="Book Antiqua" w:hAnsi="Book Antiqua"/>
          <w:szCs w:val="22"/>
          <w:lang w:val="sr-Cyrl-RS"/>
        </w:rPr>
      </w:pPr>
      <w:r>
        <w:rPr>
          <w:rFonts w:ascii="Book Antiqua" w:hAnsi="Book Antiqua"/>
          <w:szCs w:val="22"/>
          <w:lang w:val="sr-Cyrl-RS"/>
        </w:rPr>
        <w:t>Центар за социјални рад Вршац је актом од 25. 10. 2019. године доставио изјашњење у односу на наводе притужбе у којем је наведено да је дана 11. 01. 2019. године зап</w:t>
      </w:r>
      <w:r w:rsidR="00594B2E">
        <w:rPr>
          <w:rFonts w:ascii="Book Antiqua" w:hAnsi="Book Antiqua"/>
          <w:szCs w:val="22"/>
          <w:lang w:val="sr-Cyrl-RS"/>
        </w:rPr>
        <w:t>ос</w:t>
      </w:r>
      <w:r>
        <w:rPr>
          <w:rFonts w:ascii="Book Antiqua" w:hAnsi="Book Antiqua"/>
          <w:szCs w:val="22"/>
          <w:lang w:val="sr-Cyrl-RS"/>
        </w:rPr>
        <w:t xml:space="preserve">лена </w:t>
      </w:r>
      <w:r w:rsidR="00846C17">
        <w:rPr>
          <w:rFonts w:ascii="Book Antiqua" w:hAnsi="Book Antiqua"/>
          <w:szCs w:val="22"/>
          <w:lang w:val="sr-Cyrl-RS"/>
        </w:rPr>
        <w:t>А.А.</w:t>
      </w:r>
      <w:r>
        <w:rPr>
          <w:rFonts w:ascii="Book Antiqua" w:hAnsi="Book Antiqua"/>
          <w:szCs w:val="22"/>
          <w:lang w:val="sr-Cyrl-RS"/>
        </w:rPr>
        <w:t xml:space="preserve">, дипл. </w:t>
      </w:r>
      <w:r w:rsidR="00594B2E">
        <w:rPr>
          <w:rFonts w:ascii="Book Antiqua" w:hAnsi="Book Antiqua"/>
          <w:szCs w:val="22"/>
          <w:lang w:val="sr-Cyrl-RS"/>
        </w:rPr>
        <w:t>с</w:t>
      </w:r>
      <w:r>
        <w:rPr>
          <w:rFonts w:ascii="Book Antiqua" w:hAnsi="Book Antiqua"/>
          <w:szCs w:val="22"/>
          <w:lang w:val="sr-Cyrl-RS"/>
        </w:rPr>
        <w:t>оцијални радник, започела боловање ради одржавања трудноће, а затим је наставила коришћење породиљског боловања. Именована је обављала послове стручног радника на пословима социјалног рада у Служби за правне по</w:t>
      </w:r>
      <w:r w:rsidR="00594B2E">
        <w:rPr>
          <w:rFonts w:ascii="Book Antiqua" w:hAnsi="Book Antiqua"/>
          <w:szCs w:val="22"/>
          <w:lang w:val="sr-Cyrl-RS"/>
        </w:rPr>
        <w:t>сл</w:t>
      </w:r>
      <w:r>
        <w:rPr>
          <w:rFonts w:ascii="Book Antiqua" w:hAnsi="Book Antiqua"/>
          <w:szCs w:val="22"/>
          <w:lang w:val="sr-Cyrl-RS"/>
        </w:rPr>
        <w:t xml:space="preserve">ове. У изјашњењу је даље истакнуто да </w:t>
      </w:r>
      <w:r w:rsidRPr="00594B2E">
        <w:rPr>
          <w:rFonts w:ascii="Book Antiqua" w:hAnsi="Book Antiqua"/>
          <w:i/>
          <w:szCs w:val="22"/>
          <w:lang w:val="sr-Cyrl-RS"/>
        </w:rPr>
        <w:t>ЦЗР месецима након тога није успевао да пронађе адекватну замену на поменутом радном месту, да су у међувре</w:t>
      </w:r>
      <w:r w:rsidR="00594B2E" w:rsidRPr="00594B2E">
        <w:rPr>
          <w:rFonts w:ascii="Book Antiqua" w:hAnsi="Book Antiqua"/>
          <w:i/>
          <w:szCs w:val="22"/>
          <w:lang w:val="sr-Cyrl-RS"/>
        </w:rPr>
        <w:t>мену два социјална радника на пос</w:t>
      </w:r>
      <w:r w:rsidRPr="00594B2E">
        <w:rPr>
          <w:rFonts w:ascii="Book Antiqua" w:hAnsi="Book Antiqua"/>
          <w:i/>
          <w:szCs w:val="22"/>
          <w:lang w:val="sr-Cyrl-RS"/>
        </w:rPr>
        <w:t xml:space="preserve">ловима стручног рада отишла у пензију, да на територији града Вршца, општине Бела Црква, Алибунар и Пландиште, а провером у Националној служби за запошљавање, није било одговарајућег стручног радника, да је на снази Уредба о забрани пријема радника, да је повећан обим посла, </w:t>
      </w:r>
      <w:r w:rsidR="00594B2E" w:rsidRPr="00594B2E">
        <w:rPr>
          <w:rFonts w:ascii="Book Antiqua" w:hAnsi="Book Antiqua"/>
          <w:i/>
          <w:szCs w:val="22"/>
          <w:lang w:val="sr-Cyrl-RS"/>
        </w:rPr>
        <w:t>те да је ЦЗР био</w:t>
      </w:r>
      <w:r w:rsidRPr="00594B2E">
        <w:rPr>
          <w:rFonts w:ascii="Book Antiqua" w:hAnsi="Book Antiqua"/>
          <w:i/>
          <w:szCs w:val="22"/>
          <w:lang w:val="sr-Cyrl-RS"/>
        </w:rPr>
        <w:t xml:space="preserve"> принуђен да радно ангажује </w:t>
      </w:r>
      <w:r w:rsidR="00846C17">
        <w:rPr>
          <w:rFonts w:ascii="Book Antiqua" w:hAnsi="Book Antiqua"/>
          <w:i/>
          <w:szCs w:val="22"/>
          <w:lang w:val="sr-Cyrl-RS"/>
        </w:rPr>
        <w:t>Б.</w:t>
      </w:r>
      <w:r w:rsidRPr="00594B2E">
        <w:rPr>
          <w:rFonts w:ascii="Book Antiqua" w:hAnsi="Book Antiqua"/>
          <w:i/>
          <w:szCs w:val="22"/>
          <w:lang w:val="sr-Cyrl-RS"/>
        </w:rPr>
        <w:t>Б</w:t>
      </w:r>
      <w:r w:rsidR="00846C17">
        <w:rPr>
          <w:rFonts w:ascii="Book Antiqua" w:hAnsi="Book Antiqua"/>
          <w:i/>
          <w:szCs w:val="22"/>
          <w:lang w:val="sr-Cyrl-RS"/>
        </w:rPr>
        <w:t>.</w:t>
      </w:r>
      <w:r w:rsidRPr="00594B2E">
        <w:rPr>
          <w:rFonts w:ascii="Book Antiqua" w:hAnsi="Book Antiqua"/>
          <w:i/>
          <w:szCs w:val="22"/>
          <w:lang w:val="sr-Cyrl-RS"/>
        </w:rPr>
        <w:t>, по занимању дипл. социолога</w:t>
      </w:r>
      <w:r>
        <w:rPr>
          <w:rFonts w:ascii="Book Antiqua" w:hAnsi="Book Antiqua"/>
          <w:szCs w:val="22"/>
          <w:lang w:val="sr-Cyrl-RS"/>
        </w:rPr>
        <w:t>.</w:t>
      </w:r>
    </w:p>
    <w:p w:rsidR="007400E3" w:rsidRDefault="007400E3" w:rsidP="00C41466">
      <w:pPr>
        <w:tabs>
          <w:tab w:val="left" w:pos="3150"/>
        </w:tabs>
        <w:jc w:val="both"/>
        <w:rPr>
          <w:rFonts w:ascii="Book Antiqua" w:hAnsi="Book Antiqua"/>
          <w:szCs w:val="22"/>
          <w:lang w:val="sr-Cyrl-RS"/>
        </w:rPr>
      </w:pPr>
      <w:r>
        <w:rPr>
          <w:rFonts w:ascii="Book Antiqua" w:hAnsi="Book Antiqua"/>
          <w:szCs w:val="22"/>
          <w:lang w:val="sr-Cyrl-RS"/>
        </w:rPr>
        <w:t xml:space="preserve">Даље се наводи да </w:t>
      </w:r>
      <w:r w:rsidRPr="00594B2E">
        <w:rPr>
          <w:rFonts w:ascii="Book Antiqua" w:hAnsi="Book Antiqua"/>
          <w:i/>
          <w:szCs w:val="22"/>
          <w:lang w:val="sr-Cyrl-RS"/>
        </w:rPr>
        <w:t>Б</w:t>
      </w:r>
      <w:r w:rsidR="00846C17">
        <w:rPr>
          <w:rFonts w:ascii="Book Antiqua" w:hAnsi="Book Antiqua"/>
          <w:i/>
          <w:szCs w:val="22"/>
          <w:lang w:val="sr-Cyrl-RS"/>
        </w:rPr>
        <w:t>.Б.</w:t>
      </w:r>
      <w:r w:rsidRPr="00594B2E">
        <w:rPr>
          <w:rFonts w:ascii="Book Antiqua" w:hAnsi="Book Antiqua"/>
          <w:i/>
          <w:szCs w:val="22"/>
          <w:lang w:val="sr-Cyrl-RS"/>
        </w:rPr>
        <w:t xml:space="preserve"> има заврш</w:t>
      </w:r>
      <w:r w:rsidR="00594B2E" w:rsidRPr="00594B2E">
        <w:rPr>
          <w:rFonts w:ascii="Book Antiqua" w:hAnsi="Book Antiqua"/>
          <w:i/>
          <w:szCs w:val="22"/>
          <w:lang w:val="sr-Cyrl-RS"/>
        </w:rPr>
        <w:t>е</w:t>
      </w:r>
      <w:r w:rsidRPr="00594B2E">
        <w:rPr>
          <w:rFonts w:ascii="Book Antiqua" w:hAnsi="Book Antiqua"/>
          <w:i/>
          <w:szCs w:val="22"/>
          <w:lang w:val="sr-Cyrl-RS"/>
        </w:rPr>
        <w:t>н мастер социјални радник, да је уз диплому приложила и решење о положена 4 диференцијална предмета</w:t>
      </w:r>
      <w:r>
        <w:rPr>
          <w:rFonts w:ascii="Book Antiqua" w:hAnsi="Book Antiqua"/>
          <w:szCs w:val="22"/>
          <w:lang w:val="sr-Cyrl-RS"/>
        </w:rPr>
        <w:t>. ЦЗР наводи да је,</w:t>
      </w:r>
      <w:r w:rsidR="00594B2E">
        <w:rPr>
          <w:rFonts w:ascii="Book Antiqua" w:hAnsi="Book Antiqua"/>
          <w:szCs w:val="22"/>
          <w:lang w:val="sr-Cyrl-RS"/>
        </w:rPr>
        <w:t xml:space="preserve"> знајући да </w:t>
      </w:r>
      <w:r>
        <w:rPr>
          <w:rFonts w:ascii="Book Antiqua" w:hAnsi="Book Antiqua"/>
          <w:szCs w:val="22"/>
          <w:lang w:val="sr-Cyrl-RS"/>
        </w:rPr>
        <w:t xml:space="preserve">не испуњава услове за рад на радном месту, </w:t>
      </w:r>
      <w:r w:rsidR="00846C17">
        <w:rPr>
          <w:rFonts w:ascii="Book Antiqua" w:hAnsi="Book Antiqua"/>
          <w:szCs w:val="22"/>
          <w:lang w:val="sr-Cyrl-RS"/>
        </w:rPr>
        <w:t>Б.Б.</w:t>
      </w:r>
      <w:r w:rsidR="00594B2E">
        <w:rPr>
          <w:rFonts w:ascii="Book Antiqua" w:hAnsi="Book Antiqua"/>
          <w:szCs w:val="22"/>
          <w:lang w:val="sr-Cyrl-RS"/>
        </w:rPr>
        <w:t xml:space="preserve"> </w:t>
      </w:r>
      <w:r>
        <w:rPr>
          <w:rFonts w:ascii="Book Antiqua" w:hAnsi="Book Antiqua"/>
          <w:szCs w:val="22"/>
          <w:lang w:val="sr-Cyrl-RS"/>
        </w:rPr>
        <w:t>примљена као замена на наведено радно место (дипл. социјалног радника) због, ка</w:t>
      </w:r>
      <w:r w:rsidR="00594B2E">
        <w:rPr>
          <w:rFonts w:ascii="Book Antiqua" w:hAnsi="Book Antiqua"/>
          <w:szCs w:val="22"/>
          <w:lang w:val="sr-Cyrl-RS"/>
        </w:rPr>
        <w:t>ко се истиче, финансирања, али да</w:t>
      </w:r>
      <w:r>
        <w:rPr>
          <w:rFonts w:ascii="Book Antiqua" w:hAnsi="Book Antiqua"/>
          <w:szCs w:val="22"/>
          <w:lang w:val="sr-Cyrl-RS"/>
        </w:rPr>
        <w:t xml:space="preserve"> </w:t>
      </w:r>
      <w:r w:rsidRPr="00594B2E">
        <w:rPr>
          <w:rFonts w:ascii="Book Antiqua" w:hAnsi="Book Antiqua"/>
          <w:i/>
          <w:szCs w:val="22"/>
          <w:lang w:val="sr-Cyrl-RS"/>
        </w:rPr>
        <w:t>Б</w:t>
      </w:r>
      <w:r w:rsidR="00846C17">
        <w:rPr>
          <w:rFonts w:ascii="Book Antiqua" w:hAnsi="Book Antiqua"/>
          <w:i/>
          <w:szCs w:val="22"/>
          <w:lang w:val="sr-Cyrl-RS"/>
        </w:rPr>
        <w:t>.Б.</w:t>
      </w:r>
      <w:r w:rsidRPr="00594B2E">
        <w:rPr>
          <w:rFonts w:ascii="Book Antiqua" w:hAnsi="Book Antiqua"/>
          <w:i/>
          <w:szCs w:val="22"/>
          <w:lang w:val="sr-Cyrl-RS"/>
        </w:rPr>
        <w:t xml:space="preserve"> у ЦЗР није обављала послове стручног </w:t>
      </w:r>
      <w:r w:rsidRPr="00594B2E">
        <w:rPr>
          <w:rFonts w:ascii="Book Antiqua" w:hAnsi="Book Antiqua"/>
          <w:i/>
          <w:szCs w:val="22"/>
          <w:lang w:val="sr-Cyrl-RS"/>
        </w:rPr>
        <w:lastRenderedPageBreak/>
        <w:t>радника на пословима социјалног рада, већ је радила друге послове, како би се извршила прерасподела других стручних радника који имају лиценцу за обављање стручних послова</w:t>
      </w:r>
      <w:r>
        <w:rPr>
          <w:rFonts w:ascii="Book Antiqua" w:hAnsi="Book Antiqua"/>
          <w:szCs w:val="22"/>
          <w:lang w:val="sr-Cyrl-RS"/>
        </w:rPr>
        <w:t xml:space="preserve">. </w:t>
      </w:r>
    </w:p>
    <w:p w:rsidR="009804E6" w:rsidRDefault="007400E3" w:rsidP="00554661">
      <w:pPr>
        <w:tabs>
          <w:tab w:val="left" w:pos="3150"/>
        </w:tabs>
        <w:jc w:val="both"/>
        <w:rPr>
          <w:rFonts w:ascii="Book Antiqua" w:hAnsi="Book Antiqua"/>
          <w:szCs w:val="22"/>
          <w:lang w:val="sr-Cyrl-RS"/>
        </w:rPr>
      </w:pPr>
      <w:r>
        <w:rPr>
          <w:rFonts w:ascii="Book Antiqua" w:hAnsi="Book Antiqua"/>
          <w:szCs w:val="22"/>
          <w:lang w:val="sr-Cyrl-RS"/>
        </w:rPr>
        <w:t xml:space="preserve">У изјашњењу ЦЗР коначно је истакнуто да је ЦЗР након пријема обавештења Коморе социјалне заштите од 15. 7. 2019. године, </w:t>
      </w:r>
      <w:r w:rsidR="004E3A4B">
        <w:rPr>
          <w:rFonts w:ascii="Book Antiqua" w:hAnsi="Book Antiqua"/>
          <w:szCs w:val="22"/>
          <w:lang w:val="sr-Cyrl-RS"/>
        </w:rPr>
        <w:t>са Б</w:t>
      </w:r>
      <w:r w:rsidR="00846C17">
        <w:rPr>
          <w:rFonts w:ascii="Book Antiqua" w:hAnsi="Book Antiqua"/>
          <w:szCs w:val="22"/>
          <w:lang w:val="sr-Cyrl-RS"/>
        </w:rPr>
        <w:t>.Б.</w:t>
      </w:r>
      <w:r w:rsidR="004E3A4B">
        <w:rPr>
          <w:rFonts w:ascii="Book Antiqua" w:hAnsi="Book Antiqua"/>
          <w:szCs w:val="22"/>
          <w:lang w:val="sr-Cyrl-RS"/>
        </w:rPr>
        <w:t xml:space="preserve"> закључио</w:t>
      </w:r>
      <w:r>
        <w:rPr>
          <w:rFonts w:ascii="Book Antiqua" w:hAnsi="Book Antiqua"/>
          <w:szCs w:val="22"/>
          <w:lang w:val="sr-Cyrl-RS"/>
        </w:rPr>
        <w:t xml:space="preserve"> Анекс уговора о раду, на основу којег је Б</w:t>
      </w:r>
      <w:r w:rsidR="00846C17">
        <w:rPr>
          <w:rFonts w:ascii="Book Antiqua" w:hAnsi="Book Antiqua"/>
          <w:szCs w:val="22"/>
          <w:lang w:val="sr-Cyrl-RS"/>
        </w:rPr>
        <w:t>.Б.</w:t>
      </w:r>
      <w:r>
        <w:rPr>
          <w:rFonts w:ascii="Book Antiqua" w:hAnsi="Book Antiqua"/>
          <w:szCs w:val="22"/>
          <w:lang w:val="sr-Cyrl-RS"/>
        </w:rPr>
        <w:t xml:space="preserve"> распоређена на послове стручног радника на пословима планирања, развоја и извештавања у ЦЗР почев од 1. 8. 2019. године</w:t>
      </w:r>
      <w:r w:rsidR="004E3A4B">
        <w:rPr>
          <w:rFonts w:ascii="Book Antiqua" w:hAnsi="Book Antiqua"/>
          <w:szCs w:val="22"/>
          <w:lang w:val="sr-Cyrl-RS"/>
        </w:rPr>
        <w:t>, а које радно место одговара стручној спреми Б</w:t>
      </w:r>
      <w:r w:rsidR="00846C17">
        <w:rPr>
          <w:rFonts w:ascii="Book Antiqua" w:hAnsi="Book Antiqua"/>
          <w:szCs w:val="22"/>
          <w:lang w:val="sr-Cyrl-RS"/>
        </w:rPr>
        <w:t>.Б.</w:t>
      </w:r>
      <w:r w:rsidR="004E3A4B">
        <w:rPr>
          <w:rFonts w:ascii="Book Antiqua" w:hAnsi="Book Antiqua"/>
          <w:szCs w:val="22"/>
          <w:lang w:val="sr-Cyrl-RS"/>
        </w:rPr>
        <w:t>, према Правилнику о организацији и систематизацији послова у ЦЗР Града Вршца. Своје наводе ЦЗР поткрепио је пратећом документацијом</w:t>
      </w:r>
      <w:r w:rsidR="00554661">
        <w:rPr>
          <w:rFonts w:ascii="Book Antiqua" w:hAnsi="Book Antiqua"/>
          <w:szCs w:val="22"/>
          <w:lang w:val="sr-Cyrl-RS"/>
        </w:rPr>
        <w:t>.</w:t>
      </w:r>
      <w:r w:rsidR="00594B2E">
        <w:rPr>
          <w:rFonts w:ascii="Book Antiqua" w:hAnsi="Book Antiqua"/>
          <w:szCs w:val="22"/>
          <w:lang w:val="sr-Cyrl-RS"/>
        </w:rPr>
        <w:t xml:space="preserve"> Имајући у виду све наведено, Заштитник грађана оценио је да је ЦЗР Града Вршца, након обраћања Коморе социјалне заштите том органу, отклонио недостатак у свом раду који је узроковао обраћање Коморе Заштитнику грађана, те је оценио да према том органу нема основа за даље вођење поступка.</w:t>
      </w:r>
    </w:p>
    <w:p w:rsidR="00554661" w:rsidRDefault="00554661" w:rsidP="00554661">
      <w:pPr>
        <w:tabs>
          <w:tab w:val="left" w:pos="3150"/>
        </w:tabs>
        <w:jc w:val="both"/>
        <w:rPr>
          <w:rFonts w:ascii="Book Antiqua" w:hAnsi="Book Antiqua"/>
          <w:szCs w:val="22"/>
          <w:lang w:val="sr-Cyrl-RS"/>
        </w:rPr>
      </w:pPr>
      <w:r>
        <w:rPr>
          <w:rFonts w:ascii="Book Antiqua" w:hAnsi="Book Antiqua"/>
          <w:szCs w:val="22"/>
          <w:lang w:val="sr-Cyrl-RS"/>
        </w:rPr>
        <w:t>С друге стране, Општа болница „Др Ђорђе Јоановић“ Зрењанин Заштитнику грађана доставила је актом од 21. 10. 2019. године обавештење у којем су прослеђене копије изв</w:t>
      </w:r>
      <w:r w:rsidR="00594B2E">
        <w:rPr>
          <w:rFonts w:ascii="Book Antiqua" w:hAnsi="Book Antiqua"/>
          <w:szCs w:val="22"/>
          <w:lang w:val="sr-Cyrl-RS"/>
        </w:rPr>
        <w:t>од</w:t>
      </w:r>
      <w:r>
        <w:rPr>
          <w:rFonts w:ascii="Book Antiqua" w:hAnsi="Book Antiqua"/>
          <w:szCs w:val="22"/>
          <w:lang w:val="sr-Cyrl-RS"/>
        </w:rPr>
        <w:t xml:space="preserve">а из Правилника о унутрашњој организацији и систематизацији послова у ОБ „Др Ђорђе Јоановић“ Зрењанин, копија Уговора о раду закљученог између РТ и Болнице од 25. 9. 2013. године и копија Решења од 26. 4. 2018. године. </w:t>
      </w:r>
    </w:p>
    <w:p w:rsidR="002C1B60" w:rsidRDefault="00554661" w:rsidP="00554661">
      <w:pPr>
        <w:tabs>
          <w:tab w:val="left" w:pos="3150"/>
        </w:tabs>
        <w:jc w:val="both"/>
        <w:rPr>
          <w:rFonts w:ascii="Book Antiqua" w:hAnsi="Book Antiqua"/>
          <w:szCs w:val="22"/>
          <w:lang w:val="sr-Cyrl-RS"/>
        </w:rPr>
      </w:pPr>
      <w:r>
        <w:rPr>
          <w:rFonts w:ascii="Book Antiqua" w:hAnsi="Book Antiqua"/>
          <w:szCs w:val="22"/>
          <w:lang w:val="sr-Cyrl-RS"/>
        </w:rPr>
        <w:t xml:space="preserve">Како Болница није доставила све потребне информације, Заштитник грађана је затражио додатно обавештење о </w:t>
      </w:r>
      <w:r w:rsidR="002C1B60">
        <w:rPr>
          <w:rFonts w:ascii="Book Antiqua" w:hAnsi="Book Antiqua"/>
          <w:szCs w:val="22"/>
          <w:lang w:val="sr-Cyrl-RS"/>
        </w:rPr>
        <w:t xml:space="preserve">врсти и степену стручне спреме запослене </w:t>
      </w:r>
      <w:r w:rsidR="00846C17">
        <w:rPr>
          <w:rFonts w:ascii="Book Antiqua" w:hAnsi="Book Antiqua"/>
          <w:szCs w:val="22"/>
          <w:lang w:val="sr-Cyrl-RS"/>
        </w:rPr>
        <w:t>В.В.</w:t>
      </w:r>
      <w:r w:rsidR="002C1B60">
        <w:rPr>
          <w:rFonts w:ascii="Book Antiqua" w:hAnsi="Book Antiqua"/>
          <w:szCs w:val="22"/>
          <w:lang w:val="sr-Cyrl-RS"/>
        </w:rPr>
        <w:t xml:space="preserve">, након чега је </w:t>
      </w:r>
      <w:r w:rsidR="00594B2E">
        <w:rPr>
          <w:rFonts w:ascii="Book Antiqua" w:hAnsi="Book Antiqua"/>
          <w:szCs w:val="22"/>
          <w:lang w:val="sr-Cyrl-RS"/>
        </w:rPr>
        <w:t xml:space="preserve">Болница актом </w:t>
      </w:r>
      <w:r w:rsidR="002C1B60">
        <w:rPr>
          <w:rFonts w:ascii="Book Antiqua" w:hAnsi="Book Antiqua"/>
          <w:szCs w:val="22"/>
          <w:lang w:val="sr-Cyrl-RS"/>
        </w:rPr>
        <w:t>од 28. 11. 2019. године достави</w:t>
      </w:r>
      <w:r w:rsidR="00594B2E">
        <w:rPr>
          <w:rFonts w:ascii="Book Antiqua" w:hAnsi="Book Antiqua"/>
          <w:szCs w:val="22"/>
          <w:lang w:val="sr-Cyrl-RS"/>
        </w:rPr>
        <w:t>ла</w:t>
      </w:r>
      <w:r w:rsidR="002C1B60">
        <w:rPr>
          <w:rFonts w:ascii="Book Antiqua" w:hAnsi="Book Antiqua"/>
          <w:szCs w:val="22"/>
          <w:lang w:val="sr-Cyrl-RS"/>
        </w:rPr>
        <w:t xml:space="preserve"> копију Уверења о стеченом високом образовању запослене РТ.</w:t>
      </w:r>
    </w:p>
    <w:p w:rsidR="00554661" w:rsidRDefault="002C1B60" w:rsidP="00554661">
      <w:pPr>
        <w:tabs>
          <w:tab w:val="left" w:pos="3150"/>
        </w:tabs>
        <w:jc w:val="both"/>
        <w:rPr>
          <w:rFonts w:ascii="Book Antiqua" w:hAnsi="Book Antiqua"/>
          <w:szCs w:val="22"/>
          <w:lang w:val="sr-Cyrl-RS"/>
        </w:rPr>
      </w:pPr>
      <w:r>
        <w:rPr>
          <w:rFonts w:ascii="Book Antiqua" w:hAnsi="Book Antiqua"/>
          <w:szCs w:val="22"/>
          <w:lang w:val="sr-Cyrl-RS"/>
        </w:rPr>
        <w:t xml:space="preserve">Из целокупне документације достављене Заштитнику грађана од стране </w:t>
      </w:r>
      <w:r w:rsidR="00594B2E">
        <w:rPr>
          <w:rFonts w:ascii="Book Antiqua" w:hAnsi="Book Antiqua"/>
          <w:szCs w:val="22"/>
          <w:lang w:val="sr-Cyrl-RS"/>
        </w:rPr>
        <w:t>Опште болнице „Др Ђорђе Јоановић“ Зрењанин</w:t>
      </w:r>
      <w:r>
        <w:rPr>
          <w:rFonts w:ascii="Book Antiqua" w:hAnsi="Book Antiqua"/>
          <w:szCs w:val="22"/>
          <w:lang w:val="sr-Cyrl-RS"/>
        </w:rPr>
        <w:t xml:space="preserve"> произилази да је </w:t>
      </w:r>
      <w:r w:rsidR="00594B2E">
        <w:rPr>
          <w:rFonts w:ascii="Book Antiqua" w:hAnsi="Book Antiqua"/>
          <w:szCs w:val="22"/>
          <w:lang w:val="sr-Cyrl-RS"/>
        </w:rPr>
        <w:t>Болница закључила</w:t>
      </w:r>
      <w:r>
        <w:rPr>
          <w:rFonts w:ascii="Book Antiqua" w:hAnsi="Book Antiqua"/>
          <w:szCs w:val="22"/>
          <w:lang w:val="sr-Cyrl-RS"/>
        </w:rPr>
        <w:t xml:space="preserve"> Уговор о раду </w:t>
      </w:r>
      <w:r w:rsidR="00EF7C7F">
        <w:rPr>
          <w:rFonts w:ascii="Book Antiqua" w:hAnsi="Book Antiqua"/>
          <w:szCs w:val="22"/>
          <w:lang w:val="sr-Cyrl-RS"/>
        </w:rPr>
        <w:t xml:space="preserve">од 25. 9. 2013. године са </w:t>
      </w:r>
      <w:r w:rsidR="00846C17">
        <w:rPr>
          <w:rFonts w:ascii="Book Antiqua" w:hAnsi="Book Antiqua"/>
          <w:szCs w:val="22"/>
          <w:lang w:val="sr-Cyrl-RS"/>
        </w:rPr>
        <w:t>В.В.</w:t>
      </w:r>
      <w:r w:rsidR="00EF7C7F">
        <w:rPr>
          <w:rFonts w:ascii="Book Antiqua" w:hAnsi="Book Antiqua"/>
          <w:szCs w:val="22"/>
          <w:lang w:val="sr-Cyrl-RS"/>
        </w:rPr>
        <w:t xml:space="preserve">, на основу којег је именована засновала радни однос за обављање послова социјалног радника на осталим болничким одељењима, Сектор Општи, правни послови и људски ресурси, Одељење Општи, правни послови и људски ресурси, Одсек Општи и правни послови. Према подацима из достављене документације, запослена </w:t>
      </w:r>
      <w:r w:rsidR="00846C17">
        <w:rPr>
          <w:rFonts w:ascii="Book Antiqua" w:hAnsi="Book Antiqua"/>
          <w:szCs w:val="22"/>
          <w:lang w:val="sr-Cyrl-RS"/>
        </w:rPr>
        <w:t>В.В.</w:t>
      </w:r>
      <w:r w:rsidR="00EF7C7F">
        <w:rPr>
          <w:rFonts w:ascii="Book Antiqua" w:hAnsi="Book Antiqua"/>
          <w:szCs w:val="22"/>
          <w:lang w:val="sr-Cyrl-RS"/>
        </w:rPr>
        <w:t xml:space="preserve"> је по занимању дипл. социолог. </w:t>
      </w:r>
    </w:p>
    <w:p w:rsidR="00EF7C7F" w:rsidRDefault="00EF7C7F" w:rsidP="00EF7C7F">
      <w:pPr>
        <w:tabs>
          <w:tab w:val="left" w:pos="3150"/>
        </w:tabs>
        <w:jc w:val="center"/>
        <w:rPr>
          <w:rFonts w:ascii="Book Antiqua" w:hAnsi="Book Antiqua"/>
          <w:szCs w:val="22"/>
          <w:lang w:val="sr-Cyrl-RS"/>
        </w:rPr>
      </w:pPr>
      <w:r>
        <w:rPr>
          <w:rFonts w:ascii="Book Antiqua" w:hAnsi="Book Antiqua"/>
          <w:szCs w:val="22"/>
          <w:lang w:val="sr-Cyrl-RS"/>
        </w:rPr>
        <w:t>***</w:t>
      </w:r>
    </w:p>
    <w:p w:rsidR="003F017D" w:rsidRDefault="00E2277A" w:rsidP="008C5D1C">
      <w:pPr>
        <w:spacing w:after="0"/>
        <w:jc w:val="both"/>
        <w:rPr>
          <w:rFonts w:ascii="Book Antiqua" w:hAnsi="Book Antiqua"/>
          <w:szCs w:val="22"/>
          <w:lang w:val="sr-Cyrl-RS"/>
        </w:rPr>
      </w:pPr>
      <w:r w:rsidRPr="00E2277A">
        <w:rPr>
          <w:rFonts w:ascii="Book Antiqua" w:hAnsi="Book Antiqua"/>
          <w:szCs w:val="22"/>
          <w:lang w:val="sr-Cyrl-RS"/>
        </w:rPr>
        <w:t xml:space="preserve">Према члану 159. Закона о здравственој заштити ("Сл. гласник РС", бр. 25/19), права, дужности и одговорности запослених у здравственој установи, односно приватној пракси остварују се у складу са законом. </w:t>
      </w:r>
      <w:r>
        <w:rPr>
          <w:rFonts w:ascii="Book Antiqua" w:hAnsi="Book Antiqua"/>
          <w:szCs w:val="22"/>
          <w:lang w:val="sr-Cyrl-RS"/>
        </w:rPr>
        <w:t xml:space="preserve">На запослене у здравственим установама, до почетка примене Закона о запосленима у јавним службама </w:t>
      </w:r>
      <w:r w:rsidRPr="00E2277A">
        <w:rPr>
          <w:rFonts w:ascii="Book Antiqua" w:hAnsi="Book Antiqua"/>
          <w:szCs w:val="22"/>
          <w:lang w:val="sr-Cyrl-RS"/>
        </w:rPr>
        <w:t>("Сл. гласник РС", бр. 113/2017, 95/2018 и 86/2019</w:t>
      </w:r>
      <w:r w:rsidRPr="008C5D1C">
        <w:rPr>
          <w:rFonts w:ascii="Book Antiqua" w:hAnsi="Book Antiqua"/>
          <w:szCs w:val="22"/>
          <w:lang w:val="sr-Cyrl-RS"/>
        </w:rPr>
        <w:t xml:space="preserve">), </w:t>
      </w:r>
      <w:r w:rsidR="003F017D" w:rsidRPr="008C5D1C">
        <w:rPr>
          <w:rFonts w:ascii="Book Antiqua" w:hAnsi="Book Antiqua"/>
          <w:szCs w:val="22"/>
          <w:lang w:val="sr-Cyrl-RS"/>
        </w:rPr>
        <w:t>планирано</w:t>
      </w:r>
      <w:r w:rsidR="00594B2E">
        <w:rPr>
          <w:rFonts w:ascii="Book Antiqua" w:hAnsi="Book Antiqua"/>
          <w:szCs w:val="22"/>
          <w:lang w:val="sr-Cyrl-RS"/>
        </w:rPr>
        <w:t>ј</w:t>
      </w:r>
      <w:r w:rsidR="003F017D" w:rsidRPr="008C5D1C">
        <w:rPr>
          <w:rFonts w:ascii="Book Antiqua" w:hAnsi="Book Antiqua"/>
          <w:szCs w:val="22"/>
          <w:lang w:val="sr-Cyrl-RS"/>
        </w:rPr>
        <w:t xml:space="preserve"> за 01. 01. 20121. године, </w:t>
      </w:r>
      <w:r w:rsidRPr="008C5D1C">
        <w:rPr>
          <w:rFonts w:ascii="Book Antiqua" w:hAnsi="Book Antiqua"/>
          <w:szCs w:val="22"/>
          <w:lang w:val="sr-Cyrl-RS"/>
        </w:rPr>
        <w:t xml:space="preserve">примењују се одредбе Закона о раду </w:t>
      </w:r>
      <w:r w:rsidR="003F017D" w:rsidRPr="008C5D1C">
        <w:rPr>
          <w:rFonts w:ascii="Book Antiqua" w:hAnsi="Book Antiqua"/>
          <w:szCs w:val="22"/>
          <w:lang w:val="sr-Cyrl-RS"/>
        </w:rPr>
        <w:t>("</w:t>
      </w:r>
      <w:r w:rsidR="008C5D1C" w:rsidRPr="008C5D1C">
        <w:rPr>
          <w:rFonts w:ascii="Book Antiqua" w:hAnsi="Book Antiqua"/>
          <w:szCs w:val="22"/>
          <w:lang w:val="sr-Cyrl-RS"/>
        </w:rPr>
        <w:t>Сл</w:t>
      </w:r>
      <w:r w:rsidR="003F017D" w:rsidRPr="008C5D1C">
        <w:rPr>
          <w:rFonts w:ascii="Book Antiqua" w:hAnsi="Book Antiqua"/>
          <w:szCs w:val="22"/>
          <w:lang w:val="sr-Cyrl-RS"/>
        </w:rPr>
        <w:t xml:space="preserve">. </w:t>
      </w:r>
      <w:r w:rsidR="008C5D1C" w:rsidRPr="008C5D1C">
        <w:rPr>
          <w:rFonts w:ascii="Book Antiqua" w:hAnsi="Book Antiqua"/>
          <w:szCs w:val="22"/>
          <w:lang w:val="sr-Cyrl-RS"/>
        </w:rPr>
        <w:t>гласник</w:t>
      </w:r>
      <w:r w:rsidR="003F017D" w:rsidRPr="008C5D1C">
        <w:rPr>
          <w:rFonts w:ascii="Book Antiqua" w:hAnsi="Book Antiqua"/>
          <w:szCs w:val="22"/>
          <w:lang w:val="sr-Cyrl-RS"/>
        </w:rPr>
        <w:t xml:space="preserve"> </w:t>
      </w:r>
      <w:r w:rsidR="008C5D1C" w:rsidRPr="008C5D1C">
        <w:rPr>
          <w:rFonts w:ascii="Book Antiqua" w:hAnsi="Book Antiqua"/>
          <w:szCs w:val="22"/>
          <w:lang w:val="sr-Cyrl-RS"/>
        </w:rPr>
        <w:t>РС</w:t>
      </w:r>
      <w:r w:rsidR="003F017D" w:rsidRPr="008C5D1C">
        <w:rPr>
          <w:rFonts w:ascii="Book Antiqua" w:hAnsi="Book Antiqua"/>
          <w:szCs w:val="22"/>
          <w:lang w:val="sr-Cyrl-RS"/>
        </w:rPr>
        <w:t xml:space="preserve">", </w:t>
      </w:r>
      <w:r w:rsidR="008C5D1C" w:rsidRPr="008C5D1C">
        <w:rPr>
          <w:rFonts w:ascii="Book Antiqua" w:hAnsi="Book Antiqua"/>
          <w:szCs w:val="22"/>
          <w:lang w:val="sr-Cyrl-RS"/>
        </w:rPr>
        <w:t>бр</w:t>
      </w:r>
      <w:r w:rsidR="003F017D" w:rsidRPr="008C5D1C">
        <w:rPr>
          <w:rFonts w:ascii="Book Antiqua" w:hAnsi="Book Antiqua"/>
          <w:szCs w:val="22"/>
          <w:lang w:val="sr-Cyrl-RS"/>
        </w:rPr>
        <w:t xml:space="preserve">. 24/2005, 61/2005, 54/2009, 32/2013, 75/2014, 13/2017 - </w:t>
      </w:r>
      <w:r w:rsidR="008C5D1C" w:rsidRPr="008C5D1C">
        <w:rPr>
          <w:rFonts w:ascii="Book Antiqua" w:hAnsi="Book Antiqua"/>
          <w:szCs w:val="22"/>
          <w:lang w:val="sr-Cyrl-RS"/>
        </w:rPr>
        <w:t>одлука</w:t>
      </w:r>
      <w:r w:rsidR="003F017D" w:rsidRPr="008C5D1C">
        <w:rPr>
          <w:rFonts w:ascii="Book Antiqua" w:hAnsi="Book Antiqua"/>
          <w:szCs w:val="22"/>
          <w:lang w:val="sr-Cyrl-RS"/>
        </w:rPr>
        <w:t xml:space="preserve"> </w:t>
      </w:r>
      <w:r w:rsidR="008C5D1C" w:rsidRPr="008C5D1C">
        <w:rPr>
          <w:rFonts w:ascii="Book Antiqua" w:hAnsi="Book Antiqua"/>
          <w:szCs w:val="22"/>
          <w:lang w:val="sr-Cyrl-RS"/>
        </w:rPr>
        <w:t>УС</w:t>
      </w:r>
      <w:r w:rsidR="003F017D" w:rsidRPr="008C5D1C">
        <w:rPr>
          <w:rFonts w:ascii="Book Antiqua" w:hAnsi="Book Antiqua"/>
          <w:szCs w:val="22"/>
          <w:lang w:val="sr-Cyrl-RS"/>
        </w:rPr>
        <w:t xml:space="preserve">, 113/2017 </w:t>
      </w:r>
      <w:r w:rsidR="008C5D1C" w:rsidRPr="008C5D1C">
        <w:rPr>
          <w:rFonts w:ascii="Book Antiqua" w:hAnsi="Book Antiqua"/>
          <w:szCs w:val="22"/>
          <w:lang w:val="sr-Cyrl-RS"/>
        </w:rPr>
        <w:t>и</w:t>
      </w:r>
      <w:r w:rsidR="003F017D" w:rsidRPr="008C5D1C">
        <w:rPr>
          <w:rFonts w:ascii="Book Antiqua" w:hAnsi="Book Antiqua"/>
          <w:szCs w:val="22"/>
          <w:lang w:val="sr-Cyrl-RS"/>
        </w:rPr>
        <w:t xml:space="preserve"> 95/2018 - </w:t>
      </w:r>
      <w:r w:rsidR="008C5D1C" w:rsidRPr="008C5D1C">
        <w:rPr>
          <w:rFonts w:ascii="Book Antiqua" w:hAnsi="Book Antiqua"/>
          <w:szCs w:val="22"/>
          <w:lang w:val="sr-Cyrl-RS"/>
        </w:rPr>
        <w:t>аутентично</w:t>
      </w:r>
      <w:r w:rsidR="003F017D" w:rsidRPr="008C5D1C">
        <w:rPr>
          <w:rFonts w:ascii="Book Antiqua" w:hAnsi="Book Antiqua"/>
          <w:szCs w:val="22"/>
          <w:lang w:val="sr-Cyrl-RS"/>
        </w:rPr>
        <w:t xml:space="preserve"> </w:t>
      </w:r>
      <w:r w:rsidR="008C5D1C" w:rsidRPr="008C5D1C">
        <w:rPr>
          <w:rFonts w:ascii="Book Antiqua" w:hAnsi="Book Antiqua"/>
          <w:szCs w:val="22"/>
          <w:lang w:val="sr-Cyrl-RS"/>
        </w:rPr>
        <w:t>тумачење</w:t>
      </w:r>
      <w:r w:rsidR="003F017D" w:rsidRPr="008C5D1C">
        <w:rPr>
          <w:rFonts w:ascii="Book Antiqua" w:hAnsi="Book Antiqua"/>
          <w:szCs w:val="22"/>
          <w:lang w:val="sr-Cyrl-RS"/>
        </w:rPr>
        <w:t xml:space="preserve">). </w:t>
      </w:r>
    </w:p>
    <w:p w:rsidR="00594B2E" w:rsidRPr="008C5D1C" w:rsidRDefault="00594B2E" w:rsidP="008C5D1C">
      <w:pPr>
        <w:spacing w:after="0"/>
        <w:jc w:val="both"/>
        <w:rPr>
          <w:rFonts w:ascii="Book Antiqua" w:hAnsi="Book Antiqua"/>
          <w:szCs w:val="22"/>
          <w:lang w:val="sr-Cyrl-RS"/>
        </w:rPr>
      </w:pPr>
    </w:p>
    <w:p w:rsidR="003F017D" w:rsidRPr="008C5D1C" w:rsidRDefault="003F017D" w:rsidP="008C5D1C">
      <w:pPr>
        <w:spacing w:after="0"/>
        <w:jc w:val="both"/>
        <w:rPr>
          <w:rFonts w:ascii="Book Antiqua" w:hAnsi="Book Antiqua"/>
          <w:szCs w:val="22"/>
          <w:lang w:val="sr-Cyrl-RS"/>
        </w:rPr>
      </w:pPr>
      <w:r w:rsidRPr="008C5D1C">
        <w:rPr>
          <w:rFonts w:ascii="Book Antiqua" w:hAnsi="Book Antiqua"/>
          <w:szCs w:val="22"/>
          <w:lang w:val="sr-Cyrl-RS"/>
        </w:rPr>
        <w:t>У складу са чланом 24. став 1. и 2. Закона о раду, којим су прописани услови з</w:t>
      </w:r>
      <w:r w:rsidR="008C5D1C" w:rsidRPr="008C5D1C">
        <w:rPr>
          <w:rFonts w:ascii="Book Antiqua" w:hAnsi="Book Antiqua"/>
          <w:szCs w:val="22"/>
          <w:lang w:val="sr-Cyrl-RS"/>
        </w:rPr>
        <w:t>а</w:t>
      </w:r>
      <w:r w:rsidRPr="008C5D1C">
        <w:rPr>
          <w:rFonts w:ascii="Book Antiqua" w:hAnsi="Book Antiqua"/>
          <w:szCs w:val="22"/>
          <w:lang w:val="sr-Cyrl-RS"/>
        </w:rPr>
        <w:t xml:space="preserve"> </w:t>
      </w:r>
      <w:r w:rsidR="008C5D1C" w:rsidRPr="008C5D1C">
        <w:rPr>
          <w:rFonts w:ascii="Book Antiqua" w:hAnsi="Book Antiqua"/>
          <w:szCs w:val="22"/>
          <w:lang w:val="sr-Cyrl-RS"/>
        </w:rPr>
        <w:t>заснивање</w:t>
      </w:r>
      <w:r w:rsidRPr="008C5D1C">
        <w:rPr>
          <w:rFonts w:ascii="Book Antiqua" w:hAnsi="Book Antiqua"/>
          <w:szCs w:val="22"/>
          <w:lang w:val="sr-Cyrl-RS"/>
        </w:rPr>
        <w:t xml:space="preserve"> </w:t>
      </w:r>
      <w:r w:rsidR="008C5D1C" w:rsidRPr="008C5D1C">
        <w:rPr>
          <w:rFonts w:ascii="Book Antiqua" w:hAnsi="Book Antiqua"/>
          <w:szCs w:val="22"/>
          <w:lang w:val="sr-Cyrl-RS"/>
        </w:rPr>
        <w:t>радног</w:t>
      </w:r>
      <w:r w:rsidRPr="008C5D1C">
        <w:rPr>
          <w:rFonts w:ascii="Book Antiqua" w:hAnsi="Book Antiqua"/>
          <w:szCs w:val="22"/>
          <w:lang w:val="sr-Cyrl-RS"/>
        </w:rPr>
        <w:t xml:space="preserve"> </w:t>
      </w:r>
      <w:r w:rsidR="008C5D1C" w:rsidRPr="008C5D1C">
        <w:rPr>
          <w:rFonts w:ascii="Book Antiqua" w:hAnsi="Book Antiqua"/>
          <w:szCs w:val="22"/>
          <w:lang w:val="sr-Cyrl-RS"/>
        </w:rPr>
        <w:t>односа</w:t>
      </w:r>
      <w:r w:rsidRPr="008C5D1C">
        <w:rPr>
          <w:rFonts w:ascii="Book Antiqua" w:hAnsi="Book Antiqua"/>
          <w:szCs w:val="22"/>
          <w:lang w:val="sr-Cyrl-RS"/>
        </w:rPr>
        <w:t xml:space="preserve">, </w:t>
      </w:r>
      <w:bookmarkStart w:id="1" w:name="clan_24"/>
      <w:bookmarkEnd w:id="1"/>
      <w:r w:rsidRPr="008C5D1C">
        <w:rPr>
          <w:rFonts w:ascii="Book Antiqua" w:hAnsi="Book Antiqua"/>
          <w:szCs w:val="22"/>
          <w:lang w:val="sr-Cyrl-RS"/>
        </w:rPr>
        <w:t>р</w:t>
      </w:r>
      <w:r w:rsidR="008C5D1C" w:rsidRPr="008C5D1C">
        <w:rPr>
          <w:rFonts w:ascii="Book Antiqua" w:hAnsi="Book Antiqua"/>
          <w:szCs w:val="22"/>
          <w:lang w:val="sr-Cyrl-RS"/>
        </w:rPr>
        <w:t>адни</w:t>
      </w:r>
      <w:r w:rsidRPr="008C5D1C">
        <w:rPr>
          <w:rFonts w:ascii="Book Antiqua" w:hAnsi="Book Antiqua"/>
          <w:szCs w:val="22"/>
          <w:lang w:val="sr-Cyrl-RS"/>
        </w:rPr>
        <w:t xml:space="preserve"> </w:t>
      </w:r>
      <w:r w:rsidR="008C5D1C" w:rsidRPr="008C5D1C">
        <w:rPr>
          <w:rFonts w:ascii="Book Antiqua" w:hAnsi="Book Antiqua"/>
          <w:szCs w:val="22"/>
          <w:lang w:val="sr-Cyrl-RS"/>
        </w:rPr>
        <w:t>однос</w:t>
      </w:r>
      <w:r w:rsidRPr="008C5D1C">
        <w:rPr>
          <w:rFonts w:ascii="Book Antiqua" w:hAnsi="Book Antiqua"/>
          <w:szCs w:val="22"/>
          <w:lang w:val="sr-Cyrl-RS"/>
        </w:rPr>
        <w:t xml:space="preserve"> </w:t>
      </w:r>
      <w:r w:rsidR="008C5D1C" w:rsidRPr="008C5D1C">
        <w:rPr>
          <w:rFonts w:ascii="Book Antiqua" w:hAnsi="Book Antiqua"/>
          <w:szCs w:val="22"/>
          <w:lang w:val="sr-Cyrl-RS"/>
        </w:rPr>
        <w:t>може</w:t>
      </w:r>
      <w:r w:rsidRPr="008C5D1C">
        <w:rPr>
          <w:rFonts w:ascii="Book Antiqua" w:hAnsi="Book Antiqua"/>
          <w:szCs w:val="22"/>
          <w:lang w:val="sr-Cyrl-RS"/>
        </w:rPr>
        <w:t xml:space="preserve"> </w:t>
      </w:r>
      <w:r w:rsidR="008C5D1C" w:rsidRPr="008C5D1C">
        <w:rPr>
          <w:rFonts w:ascii="Book Antiqua" w:hAnsi="Book Antiqua"/>
          <w:szCs w:val="22"/>
          <w:lang w:val="sr-Cyrl-RS"/>
        </w:rPr>
        <w:t>да</w:t>
      </w:r>
      <w:r w:rsidRPr="008C5D1C">
        <w:rPr>
          <w:rFonts w:ascii="Book Antiqua" w:hAnsi="Book Antiqua"/>
          <w:szCs w:val="22"/>
          <w:lang w:val="sr-Cyrl-RS"/>
        </w:rPr>
        <w:t xml:space="preserve"> </w:t>
      </w:r>
      <w:r w:rsidR="008C5D1C" w:rsidRPr="008C5D1C">
        <w:rPr>
          <w:rFonts w:ascii="Book Antiqua" w:hAnsi="Book Antiqua"/>
          <w:szCs w:val="22"/>
          <w:lang w:val="sr-Cyrl-RS"/>
        </w:rPr>
        <w:t>се</w:t>
      </w:r>
      <w:r w:rsidRPr="008C5D1C">
        <w:rPr>
          <w:rFonts w:ascii="Book Antiqua" w:hAnsi="Book Antiqua"/>
          <w:szCs w:val="22"/>
          <w:lang w:val="sr-Cyrl-RS"/>
        </w:rPr>
        <w:t xml:space="preserve"> </w:t>
      </w:r>
      <w:r w:rsidR="008C5D1C" w:rsidRPr="008C5D1C">
        <w:rPr>
          <w:rFonts w:ascii="Book Antiqua" w:hAnsi="Book Antiqua"/>
          <w:szCs w:val="22"/>
          <w:lang w:val="sr-Cyrl-RS"/>
        </w:rPr>
        <w:t>заснује</w:t>
      </w:r>
      <w:r w:rsidRPr="008C5D1C">
        <w:rPr>
          <w:rFonts w:ascii="Book Antiqua" w:hAnsi="Book Antiqua"/>
          <w:szCs w:val="22"/>
          <w:lang w:val="sr-Cyrl-RS"/>
        </w:rPr>
        <w:t xml:space="preserve"> </w:t>
      </w:r>
      <w:r w:rsidR="008C5D1C" w:rsidRPr="008C5D1C">
        <w:rPr>
          <w:rFonts w:ascii="Book Antiqua" w:hAnsi="Book Antiqua"/>
          <w:szCs w:val="22"/>
          <w:lang w:val="sr-Cyrl-RS"/>
        </w:rPr>
        <w:t>са</w:t>
      </w:r>
      <w:r w:rsidRPr="008C5D1C">
        <w:rPr>
          <w:rFonts w:ascii="Book Antiqua" w:hAnsi="Book Antiqua"/>
          <w:szCs w:val="22"/>
          <w:lang w:val="sr-Cyrl-RS"/>
        </w:rPr>
        <w:t xml:space="preserve"> </w:t>
      </w:r>
      <w:r w:rsidR="008C5D1C" w:rsidRPr="008C5D1C">
        <w:rPr>
          <w:rFonts w:ascii="Book Antiqua" w:hAnsi="Book Antiqua"/>
          <w:szCs w:val="22"/>
          <w:lang w:val="sr-Cyrl-RS"/>
        </w:rPr>
        <w:t>лицем</w:t>
      </w:r>
      <w:r w:rsidRPr="008C5D1C">
        <w:rPr>
          <w:rFonts w:ascii="Book Antiqua" w:hAnsi="Book Antiqua"/>
          <w:szCs w:val="22"/>
          <w:lang w:val="sr-Cyrl-RS"/>
        </w:rPr>
        <w:t xml:space="preserve"> </w:t>
      </w:r>
      <w:r w:rsidR="008C5D1C" w:rsidRPr="008C5D1C">
        <w:rPr>
          <w:rFonts w:ascii="Book Antiqua" w:hAnsi="Book Antiqua"/>
          <w:szCs w:val="22"/>
          <w:lang w:val="sr-Cyrl-RS"/>
        </w:rPr>
        <w:t>које</w:t>
      </w:r>
      <w:r w:rsidRPr="008C5D1C">
        <w:rPr>
          <w:rFonts w:ascii="Book Antiqua" w:hAnsi="Book Antiqua"/>
          <w:szCs w:val="22"/>
          <w:lang w:val="sr-Cyrl-RS"/>
        </w:rPr>
        <w:t xml:space="preserve"> </w:t>
      </w:r>
      <w:r w:rsidR="008C5D1C" w:rsidRPr="008C5D1C">
        <w:rPr>
          <w:rFonts w:ascii="Book Antiqua" w:hAnsi="Book Antiqua"/>
          <w:szCs w:val="22"/>
          <w:lang w:val="sr-Cyrl-RS"/>
        </w:rPr>
        <w:t>има</w:t>
      </w:r>
      <w:r w:rsidRPr="008C5D1C">
        <w:rPr>
          <w:rFonts w:ascii="Book Antiqua" w:hAnsi="Book Antiqua"/>
          <w:szCs w:val="22"/>
          <w:lang w:val="sr-Cyrl-RS"/>
        </w:rPr>
        <w:t xml:space="preserve"> </w:t>
      </w:r>
      <w:r w:rsidR="008C5D1C" w:rsidRPr="008C5D1C">
        <w:rPr>
          <w:rFonts w:ascii="Book Antiqua" w:hAnsi="Book Antiqua"/>
          <w:szCs w:val="22"/>
          <w:lang w:val="sr-Cyrl-RS"/>
        </w:rPr>
        <w:t>најмање</w:t>
      </w:r>
      <w:r w:rsidRPr="008C5D1C">
        <w:rPr>
          <w:rFonts w:ascii="Book Antiqua" w:hAnsi="Book Antiqua"/>
          <w:szCs w:val="22"/>
          <w:lang w:val="sr-Cyrl-RS"/>
        </w:rPr>
        <w:t xml:space="preserve"> 15 </w:t>
      </w:r>
      <w:r w:rsidR="008C5D1C" w:rsidRPr="008C5D1C">
        <w:rPr>
          <w:rFonts w:ascii="Book Antiqua" w:hAnsi="Book Antiqua"/>
          <w:szCs w:val="22"/>
          <w:lang w:val="sr-Cyrl-RS"/>
        </w:rPr>
        <w:t>година</w:t>
      </w:r>
      <w:r w:rsidRPr="008C5D1C">
        <w:rPr>
          <w:rFonts w:ascii="Book Antiqua" w:hAnsi="Book Antiqua"/>
          <w:szCs w:val="22"/>
          <w:lang w:val="sr-Cyrl-RS"/>
        </w:rPr>
        <w:t xml:space="preserve"> </w:t>
      </w:r>
      <w:r w:rsidR="008C5D1C" w:rsidRPr="008C5D1C">
        <w:rPr>
          <w:rFonts w:ascii="Book Antiqua" w:hAnsi="Book Antiqua"/>
          <w:szCs w:val="22"/>
          <w:lang w:val="sr-Cyrl-RS"/>
        </w:rPr>
        <w:t>живота</w:t>
      </w:r>
      <w:r w:rsidRPr="008C5D1C">
        <w:rPr>
          <w:rFonts w:ascii="Book Antiqua" w:hAnsi="Book Antiqua"/>
          <w:szCs w:val="22"/>
          <w:lang w:val="sr-Cyrl-RS"/>
        </w:rPr>
        <w:t xml:space="preserve"> </w:t>
      </w:r>
      <w:r w:rsidR="008C5D1C" w:rsidRPr="008C5D1C">
        <w:rPr>
          <w:rFonts w:ascii="Book Antiqua" w:hAnsi="Book Antiqua"/>
          <w:szCs w:val="22"/>
          <w:lang w:val="sr-Cyrl-RS"/>
        </w:rPr>
        <w:t>и</w:t>
      </w:r>
      <w:r w:rsidRPr="008C5D1C">
        <w:rPr>
          <w:rFonts w:ascii="Book Antiqua" w:hAnsi="Book Antiqua"/>
          <w:szCs w:val="22"/>
          <w:lang w:val="sr-Cyrl-RS"/>
        </w:rPr>
        <w:t xml:space="preserve"> </w:t>
      </w:r>
      <w:r w:rsidR="008C5D1C" w:rsidRPr="008C5D1C">
        <w:rPr>
          <w:rFonts w:ascii="Book Antiqua" w:hAnsi="Book Antiqua"/>
          <w:szCs w:val="22"/>
          <w:lang w:val="sr-Cyrl-RS"/>
        </w:rPr>
        <w:t>испуњава</w:t>
      </w:r>
      <w:r w:rsidRPr="008C5D1C">
        <w:rPr>
          <w:rFonts w:ascii="Book Antiqua" w:hAnsi="Book Antiqua"/>
          <w:szCs w:val="22"/>
          <w:lang w:val="sr-Cyrl-RS"/>
        </w:rPr>
        <w:t xml:space="preserve"> </w:t>
      </w:r>
      <w:r w:rsidR="008C5D1C" w:rsidRPr="008C5D1C">
        <w:rPr>
          <w:rFonts w:ascii="Book Antiqua" w:hAnsi="Book Antiqua"/>
          <w:szCs w:val="22"/>
          <w:lang w:val="sr-Cyrl-RS"/>
        </w:rPr>
        <w:t>друге</w:t>
      </w:r>
      <w:r w:rsidRPr="008C5D1C">
        <w:rPr>
          <w:rFonts w:ascii="Book Antiqua" w:hAnsi="Book Antiqua"/>
          <w:szCs w:val="22"/>
          <w:lang w:val="sr-Cyrl-RS"/>
        </w:rPr>
        <w:t xml:space="preserve"> </w:t>
      </w:r>
      <w:r w:rsidR="008C5D1C" w:rsidRPr="008C5D1C">
        <w:rPr>
          <w:rFonts w:ascii="Book Antiqua" w:hAnsi="Book Antiqua"/>
          <w:szCs w:val="22"/>
          <w:lang w:val="sr-Cyrl-RS"/>
        </w:rPr>
        <w:t>услове</w:t>
      </w:r>
      <w:r w:rsidRPr="008C5D1C">
        <w:rPr>
          <w:rFonts w:ascii="Book Antiqua" w:hAnsi="Book Antiqua"/>
          <w:szCs w:val="22"/>
          <w:lang w:val="sr-Cyrl-RS"/>
        </w:rPr>
        <w:t xml:space="preserve"> </w:t>
      </w:r>
      <w:r w:rsidR="008C5D1C" w:rsidRPr="008C5D1C">
        <w:rPr>
          <w:rFonts w:ascii="Book Antiqua" w:hAnsi="Book Antiqua"/>
          <w:szCs w:val="22"/>
          <w:lang w:val="sr-Cyrl-RS"/>
        </w:rPr>
        <w:t>за</w:t>
      </w:r>
      <w:r w:rsidRPr="008C5D1C">
        <w:rPr>
          <w:rFonts w:ascii="Book Antiqua" w:hAnsi="Book Antiqua"/>
          <w:szCs w:val="22"/>
          <w:lang w:val="sr-Cyrl-RS"/>
        </w:rPr>
        <w:t xml:space="preserve"> </w:t>
      </w:r>
      <w:r w:rsidR="008C5D1C" w:rsidRPr="008C5D1C">
        <w:rPr>
          <w:rFonts w:ascii="Book Antiqua" w:hAnsi="Book Antiqua"/>
          <w:szCs w:val="22"/>
          <w:lang w:val="sr-Cyrl-RS"/>
        </w:rPr>
        <w:t>рад</w:t>
      </w:r>
      <w:r w:rsidRPr="008C5D1C">
        <w:rPr>
          <w:rFonts w:ascii="Book Antiqua" w:hAnsi="Book Antiqua"/>
          <w:szCs w:val="22"/>
          <w:lang w:val="sr-Cyrl-RS"/>
        </w:rPr>
        <w:t xml:space="preserve"> </w:t>
      </w:r>
      <w:r w:rsidR="008C5D1C" w:rsidRPr="008C5D1C">
        <w:rPr>
          <w:rFonts w:ascii="Book Antiqua" w:hAnsi="Book Antiqua"/>
          <w:szCs w:val="22"/>
          <w:lang w:val="sr-Cyrl-RS"/>
        </w:rPr>
        <w:t>на</w:t>
      </w:r>
      <w:r w:rsidRPr="008C5D1C">
        <w:rPr>
          <w:rFonts w:ascii="Book Antiqua" w:hAnsi="Book Antiqua"/>
          <w:szCs w:val="22"/>
          <w:lang w:val="sr-Cyrl-RS"/>
        </w:rPr>
        <w:t xml:space="preserve"> </w:t>
      </w:r>
      <w:r w:rsidR="008C5D1C" w:rsidRPr="008C5D1C">
        <w:rPr>
          <w:rFonts w:ascii="Book Antiqua" w:hAnsi="Book Antiqua"/>
          <w:szCs w:val="22"/>
          <w:lang w:val="sr-Cyrl-RS"/>
        </w:rPr>
        <w:t>одређеним</w:t>
      </w:r>
      <w:r w:rsidRPr="008C5D1C">
        <w:rPr>
          <w:rFonts w:ascii="Book Antiqua" w:hAnsi="Book Antiqua"/>
          <w:szCs w:val="22"/>
          <w:lang w:val="sr-Cyrl-RS"/>
        </w:rPr>
        <w:t xml:space="preserve"> </w:t>
      </w:r>
      <w:r w:rsidR="008C5D1C" w:rsidRPr="008C5D1C">
        <w:rPr>
          <w:rFonts w:ascii="Book Antiqua" w:hAnsi="Book Antiqua"/>
          <w:szCs w:val="22"/>
          <w:lang w:val="sr-Cyrl-RS"/>
        </w:rPr>
        <w:t>пословима</w:t>
      </w:r>
      <w:r w:rsidRPr="008C5D1C">
        <w:rPr>
          <w:rFonts w:ascii="Book Antiqua" w:hAnsi="Book Antiqua"/>
          <w:szCs w:val="22"/>
          <w:lang w:val="sr-Cyrl-RS"/>
        </w:rPr>
        <w:t xml:space="preserve">, </w:t>
      </w:r>
      <w:r w:rsidR="008C5D1C" w:rsidRPr="008C5D1C">
        <w:rPr>
          <w:rFonts w:ascii="Book Antiqua" w:hAnsi="Book Antiqua"/>
          <w:szCs w:val="22"/>
          <w:lang w:val="sr-Cyrl-RS"/>
        </w:rPr>
        <w:t>утврђене</w:t>
      </w:r>
      <w:r w:rsidRPr="008C5D1C">
        <w:rPr>
          <w:rFonts w:ascii="Book Antiqua" w:hAnsi="Book Antiqua"/>
          <w:szCs w:val="22"/>
          <w:lang w:val="sr-Cyrl-RS"/>
        </w:rPr>
        <w:t xml:space="preserve"> </w:t>
      </w:r>
      <w:r w:rsidR="008C5D1C" w:rsidRPr="008C5D1C">
        <w:rPr>
          <w:rFonts w:ascii="Book Antiqua" w:hAnsi="Book Antiqua"/>
          <w:szCs w:val="22"/>
          <w:lang w:val="sr-Cyrl-RS"/>
        </w:rPr>
        <w:t>законом</w:t>
      </w:r>
      <w:r w:rsidRPr="008C5D1C">
        <w:rPr>
          <w:rFonts w:ascii="Book Antiqua" w:hAnsi="Book Antiqua"/>
          <w:szCs w:val="22"/>
          <w:lang w:val="sr-Cyrl-RS"/>
        </w:rPr>
        <w:t xml:space="preserve">, </w:t>
      </w:r>
      <w:r w:rsidR="008C5D1C" w:rsidRPr="008C5D1C">
        <w:rPr>
          <w:rFonts w:ascii="Book Antiqua" w:hAnsi="Book Antiqua"/>
          <w:szCs w:val="22"/>
          <w:lang w:val="sr-Cyrl-RS"/>
        </w:rPr>
        <w:t>односно</w:t>
      </w:r>
      <w:r w:rsidRPr="008C5D1C">
        <w:rPr>
          <w:rFonts w:ascii="Book Antiqua" w:hAnsi="Book Antiqua"/>
          <w:szCs w:val="22"/>
          <w:lang w:val="sr-Cyrl-RS"/>
        </w:rPr>
        <w:t xml:space="preserve"> </w:t>
      </w:r>
      <w:r w:rsidR="008C5D1C" w:rsidRPr="008C5D1C">
        <w:rPr>
          <w:rFonts w:ascii="Book Antiqua" w:hAnsi="Book Antiqua"/>
          <w:szCs w:val="22"/>
          <w:lang w:val="sr-Cyrl-RS"/>
        </w:rPr>
        <w:t>правилником</w:t>
      </w:r>
      <w:r w:rsidRPr="008C5D1C">
        <w:rPr>
          <w:rFonts w:ascii="Book Antiqua" w:hAnsi="Book Antiqua"/>
          <w:szCs w:val="22"/>
          <w:lang w:val="sr-Cyrl-RS"/>
        </w:rPr>
        <w:t xml:space="preserve"> </w:t>
      </w:r>
      <w:r w:rsidR="008C5D1C" w:rsidRPr="008C5D1C">
        <w:rPr>
          <w:rFonts w:ascii="Book Antiqua" w:hAnsi="Book Antiqua"/>
          <w:szCs w:val="22"/>
          <w:lang w:val="sr-Cyrl-RS"/>
        </w:rPr>
        <w:t>о</w:t>
      </w:r>
      <w:r w:rsidRPr="008C5D1C">
        <w:rPr>
          <w:rFonts w:ascii="Book Antiqua" w:hAnsi="Book Antiqua"/>
          <w:szCs w:val="22"/>
          <w:lang w:val="sr-Cyrl-RS"/>
        </w:rPr>
        <w:t xml:space="preserve"> </w:t>
      </w:r>
      <w:r w:rsidR="008C5D1C" w:rsidRPr="008C5D1C">
        <w:rPr>
          <w:rFonts w:ascii="Book Antiqua" w:hAnsi="Book Antiqua"/>
          <w:szCs w:val="22"/>
          <w:lang w:val="sr-Cyrl-RS"/>
        </w:rPr>
        <w:t>организацији</w:t>
      </w:r>
      <w:r w:rsidRPr="008C5D1C">
        <w:rPr>
          <w:rFonts w:ascii="Book Antiqua" w:hAnsi="Book Antiqua"/>
          <w:szCs w:val="22"/>
          <w:lang w:val="sr-Cyrl-RS"/>
        </w:rPr>
        <w:t xml:space="preserve"> </w:t>
      </w:r>
      <w:r w:rsidR="008C5D1C" w:rsidRPr="008C5D1C">
        <w:rPr>
          <w:rFonts w:ascii="Book Antiqua" w:hAnsi="Book Antiqua"/>
          <w:szCs w:val="22"/>
          <w:lang w:val="sr-Cyrl-RS"/>
        </w:rPr>
        <w:t>и</w:t>
      </w:r>
      <w:r w:rsidRPr="008C5D1C">
        <w:rPr>
          <w:rFonts w:ascii="Book Antiqua" w:hAnsi="Book Antiqua"/>
          <w:szCs w:val="22"/>
          <w:lang w:val="sr-Cyrl-RS"/>
        </w:rPr>
        <w:t xml:space="preserve"> </w:t>
      </w:r>
      <w:r w:rsidR="008C5D1C" w:rsidRPr="008C5D1C">
        <w:rPr>
          <w:rFonts w:ascii="Book Antiqua" w:hAnsi="Book Antiqua"/>
          <w:szCs w:val="22"/>
          <w:lang w:val="sr-Cyrl-RS"/>
        </w:rPr>
        <w:t>систематизацији</w:t>
      </w:r>
      <w:r w:rsidRPr="008C5D1C">
        <w:rPr>
          <w:rFonts w:ascii="Book Antiqua" w:hAnsi="Book Antiqua"/>
          <w:szCs w:val="22"/>
          <w:lang w:val="sr-Cyrl-RS"/>
        </w:rPr>
        <w:t xml:space="preserve"> </w:t>
      </w:r>
      <w:r w:rsidR="008C5D1C" w:rsidRPr="008C5D1C">
        <w:rPr>
          <w:rFonts w:ascii="Book Antiqua" w:hAnsi="Book Antiqua"/>
          <w:szCs w:val="22"/>
          <w:lang w:val="sr-Cyrl-RS"/>
        </w:rPr>
        <w:t>послова</w:t>
      </w:r>
      <w:r w:rsidRPr="008C5D1C">
        <w:rPr>
          <w:rFonts w:ascii="Book Antiqua" w:hAnsi="Book Antiqua"/>
          <w:szCs w:val="22"/>
          <w:lang w:val="sr-Cyrl-RS"/>
        </w:rPr>
        <w:t xml:space="preserve">. </w:t>
      </w:r>
      <w:r w:rsidR="008C5D1C" w:rsidRPr="008C5D1C">
        <w:rPr>
          <w:rFonts w:ascii="Book Antiqua" w:hAnsi="Book Antiqua"/>
          <w:szCs w:val="22"/>
          <w:lang w:val="sr-Cyrl-RS"/>
        </w:rPr>
        <w:t>Правилником</w:t>
      </w:r>
      <w:r w:rsidRPr="008C5D1C">
        <w:rPr>
          <w:rFonts w:ascii="Book Antiqua" w:hAnsi="Book Antiqua"/>
          <w:szCs w:val="22"/>
          <w:lang w:val="sr-Cyrl-RS"/>
        </w:rPr>
        <w:t xml:space="preserve"> </w:t>
      </w:r>
      <w:r w:rsidR="008C5D1C" w:rsidRPr="008C5D1C">
        <w:rPr>
          <w:rFonts w:ascii="Book Antiqua" w:hAnsi="Book Antiqua"/>
          <w:szCs w:val="22"/>
          <w:lang w:val="sr-Cyrl-RS"/>
        </w:rPr>
        <w:t>се</w:t>
      </w:r>
      <w:r w:rsidRPr="008C5D1C">
        <w:rPr>
          <w:rFonts w:ascii="Book Antiqua" w:hAnsi="Book Antiqua"/>
          <w:szCs w:val="22"/>
          <w:lang w:val="sr-Cyrl-RS"/>
        </w:rPr>
        <w:t xml:space="preserve"> </w:t>
      </w:r>
      <w:r w:rsidR="008C5D1C" w:rsidRPr="008C5D1C">
        <w:rPr>
          <w:rFonts w:ascii="Book Antiqua" w:hAnsi="Book Antiqua"/>
          <w:szCs w:val="22"/>
          <w:lang w:val="sr-Cyrl-RS"/>
        </w:rPr>
        <w:t>утврђују</w:t>
      </w:r>
      <w:r w:rsidRPr="008C5D1C">
        <w:rPr>
          <w:rFonts w:ascii="Book Antiqua" w:hAnsi="Book Antiqua"/>
          <w:szCs w:val="22"/>
          <w:lang w:val="sr-Cyrl-RS"/>
        </w:rPr>
        <w:t xml:space="preserve"> </w:t>
      </w:r>
      <w:r w:rsidR="008C5D1C" w:rsidRPr="008C5D1C">
        <w:rPr>
          <w:rFonts w:ascii="Book Antiqua" w:hAnsi="Book Antiqua"/>
          <w:szCs w:val="22"/>
          <w:lang w:val="sr-Cyrl-RS"/>
        </w:rPr>
        <w:t>организациони</w:t>
      </w:r>
      <w:r w:rsidRPr="008C5D1C">
        <w:rPr>
          <w:rFonts w:ascii="Book Antiqua" w:hAnsi="Book Antiqua"/>
          <w:szCs w:val="22"/>
          <w:lang w:val="sr-Cyrl-RS"/>
        </w:rPr>
        <w:t xml:space="preserve"> </w:t>
      </w:r>
      <w:r w:rsidR="008C5D1C" w:rsidRPr="008C5D1C">
        <w:rPr>
          <w:rFonts w:ascii="Book Antiqua" w:hAnsi="Book Antiqua"/>
          <w:szCs w:val="22"/>
          <w:lang w:val="sr-Cyrl-RS"/>
        </w:rPr>
        <w:t>делови</w:t>
      </w:r>
      <w:r w:rsidRPr="008C5D1C">
        <w:rPr>
          <w:rFonts w:ascii="Book Antiqua" w:hAnsi="Book Antiqua"/>
          <w:szCs w:val="22"/>
          <w:lang w:val="sr-Cyrl-RS"/>
        </w:rPr>
        <w:t xml:space="preserve"> </w:t>
      </w:r>
      <w:r w:rsidR="008C5D1C" w:rsidRPr="008C5D1C">
        <w:rPr>
          <w:rFonts w:ascii="Book Antiqua" w:hAnsi="Book Antiqua"/>
          <w:szCs w:val="22"/>
          <w:lang w:val="sr-Cyrl-RS"/>
        </w:rPr>
        <w:t>код</w:t>
      </w:r>
      <w:r w:rsidRPr="008C5D1C">
        <w:rPr>
          <w:rFonts w:ascii="Book Antiqua" w:hAnsi="Book Antiqua"/>
          <w:szCs w:val="22"/>
          <w:lang w:val="sr-Cyrl-RS"/>
        </w:rPr>
        <w:t xml:space="preserve"> </w:t>
      </w:r>
      <w:r w:rsidR="008C5D1C" w:rsidRPr="008C5D1C">
        <w:rPr>
          <w:rFonts w:ascii="Book Antiqua" w:hAnsi="Book Antiqua"/>
          <w:szCs w:val="22"/>
          <w:lang w:val="sr-Cyrl-RS"/>
        </w:rPr>
        <w:t>послодавца</w:t>
      </w:r>
      <w:r w:rsidRPr="008C5D1C">
        <w:rPr>
          <w:rFonts w:ascii="Book Antiqua" w:hAnsi="Book Antiqua"/>
          <w:szCs w:val="22"/>
          <w:lang w:val="sr-Cyrl-RS"/>
        </w:rPr>
        <w:t xml:space="preserve">, </w:t>
      </w:r>
      <w:r w:rsidR="008C5D1C" w:rsidRPr="008C5D1C">
        <w:rPr>
          <w:rFonts w:ascii="Book Antiqua" w:hAnsi="Book Antiqua"/>
          <w:szCs w:val="22"/>
          <w:lang w:val="sr-Cyrl-RS"/>
        </w:rPr>
        <w:t>назив</w:t>
      </w:r>
      <w:r w:rsidRPr="008C5D1C">
        <w:rPr>
          <w:rFonts w:ascii="Book Antiqua" w:hAnsi="Book Antiqua"/>
          <w:szCs w:val="22"/>
          <w:lang w:val="sr-Cyrl-RS"/>
        </w:rPr>
        <w:t xml:space="preserve"> </w:t>
      </w:r>
      <w:r w:rsidR="008C5D1C" w:rsidRPr="008C5D1C">
        <w:rPr>
          <w:rFonts w:ascii="Book Antiqua" w:hAnsi="Book Antiqua"/>
          <w:szCs w:val="22"/>
          <w:lang w:val="sr-Cyrl-RS"/>
        </w:rPr>
        <w:t>и</w:t>
      </w:r>
      <w:r w:rsidRPr="008C5D1C">
        <w:rPr>
          <w:rFonts w:ascii="Book Antiqua" w:hAnsi="Book Antiqua"/>
          <w:szCs w:val="22"/>
          <w:lang w:val="sr-Cyrl-RS"/>
        </w:rPr>
        <w:t xml:space="preserve"> </w:t>
      </w:r>
      <w:r w:rsidR="008C5D1C" w:rsidRPr="008C5D1C">
        <w:rPr>
          <w:rFonts w:ascii="Book Antiqua" w:hAnsi="Book Antiqua"/>
          <w:szCs w:val="22"/>
          <w:lang w:val="sr-Cyrl-RS"/>
        </w:rPr>
        <w:t>опис</w:t>
      </w:r>
      <w:r w:rsidRPr="008C5D1C">
        <w:rPr>
          <w:rFonts w:ascii="Book Antiqua" w:hAnsi="Book Antiqua"/>
          <w:szCs w:val="22"/>
          <w:lang w:val="sr-Cyrl-RS"/>
        </w:rPr>
        <w:t xml:space="preserve"> </w:t>
      </w:r>
      <w:r w:rsidR="008C5D1C" w:rsidRPr="008C5D1C">
        <w:rPr>
          <w:rFonts w:ascii="Book Antiqua" w:hAnsi="Book Antiqua"/>
          <w:szCs w:val="22"/>
          <w:lang w:val="sr-Cyrl-RS"/>
        </w:rPr>
        <w:t>послова</w:t>
      </w:r>
      <w:r w:rsidRPr="008C5D1C">
        <w:rPr>
          <w:rFonts w:ascii="Book Antiqua" w:hAnsi="Book Antiqua"/>
          <w:szCs w:val="22"/>
          <w:lang w:val="sr-Cyrl-RS"/>
        </w:rPr>
        <w:t xml:space="preserve">, </w:t>
      </w:r>
      <w:r w:rsidR="008C5D1C" w:rsidRPr="008C5D1C">
        <w:rPr>
          <w:rFonts w:ascii="Book Antiqua" w:hAnsi="Book Antiqua"/>
          <w:szCs w:val="22"/>
          <w:lang w:val="sr-Cyrl-RS"/>
        </w:rPr>
        <w:t>врста</w:t>
      </w:r>
      <w:r w:rsidRPr="008C5D1C">
        <w:rPr>
          <w:rFonts w:ascii="Book Antiqua" w:hAnsi="Book Antiqua"/>
          <w:szCs w:val="22"/>
          <w:lang w:val="sr-Cyrl-RS"/>
        </w:rPr>
        <w:t xml:space="preserve"> </w:t>
      </w:r>
      <w:r w:rsidR="008C5D1C" w:rsidRPr="008C5D1C">
        <w:rPr>
          <w:rFonts w:ascii="Book Antiqua" w:hAnsi="Book Antiqua"/>
          <w:szCs w:val="22"/>
          <w:lang w:val="sr-Cyrl-RS"/>
        </w:rPr>
        <w:t>и</w:t>
      </w:r>
      <w:r w:rsidRPr="008C5D1C">
        <w:rPr>
          <w:rFonts w:ascii="Book Antiqua" w:hAnsi="Book Antiqua"/>
          <w:szCs w:val="22"/>
          <w:lang w:val="sr-Cyrl-RS"/>
        </w:rPr>
        <w:t xml:space="preserve"> </w:t>
      </w:r>
      <w:r w:rsidR="008C5D1C" w:rsidRPr="008C5D1C">
        <w:rPr>
          <w:rFonts w:ascii="Book Antiqua" w:hAnsi="Book Antiqua"/>
          <w:szCs w:val="22"/>
          <w:lang w:val="sr-Cyrl-RS"/>
        </w:rPr>
        <w:t>степен</w:t>
      </w:r>
      <w:r w:rsidRPr="008C5D1C">
        <w:rPr>
          <w:rFonts w:ascii="Book Antiqua" w:hAnsi="Book Antiqua"/>
          <w:szCs w:val="22"/>
          <w:lang w:val="sr-Cyrl-RS"/>
        </w:rPr>
        <w:t xml:space="preserve"> </w:t>
      </w:r>
      <w:r w:rsidR="008C5D1C" w:rsidRPr="008C5D1C">
        <w:rPr>
          <w:rFonts w:ascii="Book Antiqua" w:hAnsi="Book Antiqua"/>
          <w:szCs w:val="22"/>
          <w:lang w:val="sr-Cyrl-RS"/>
        </w:rPr>
        <w:t>захтеване</w:t>
      </w:r>
      <w:r w:rsidRPr="008C5D1C">
        <w:rPr>
          <w:rFonts w:ascii="Book Antiqua" w:hAnsi="Book Antiqua"/>
          <w:szCs w:val="22"/>
          <w:lang w:val="sr-Cyrl-RS"/>
        </w:rPr>
        <w:t xml:space="preserve"> </w:t>
      </w:r>
      <w:r w:rsidR="008C5D1C" w:rsidRPr="008C5D1C">
        <w:rPr>
          <w:rFonts w:ascii="Book Antiqua" w:hAnsi="Book Antiqua"/>
          <w:szCs w:val="22"/>
          <w:lang w:val="sr-Cyrl-RS"/>
        </w:rPr>
        <w:t>стручне</w:t>
      </w:r>
      <w:r w:rsidRPr="008C5D1C">
        <w:rPr>
          <w:rFonts w:ascii="Book Antiqua" w:hAnsi="Book Antiqua"/>
          <w:szCs w:val="22"/>
          <w:lang w:val="sr-Cyrl-RS"/>
        </w:rPr>
        <w:t xml:space="preserve"> </w:t>
      </w:r>
      <w:r w:rsidR="008C5D1C" w:rsidRPr="008C5D1C">
        <w:rPr>
          <w:rFonts w:ascii="Book Antiqua" w:hAnsi="Book Antiqua"/>
          <w:szCs w:val="22"/>
          <w:lang w:val="sr-Cyrl-RS"/>
        </w:rPr>
        <w:t>спреме</w:t>
      </w:r>
      <w:r w:rsidRPr="008C5D1C">
        <w:rPr>
          <w:rFonts w:ascii="Book Antiqua" w:hAnsi="Book Antiqua"/>
          <w:szCs w:val="22"/>
          <w:lang w:val="sr-Cyrl-RS"/>
        </w:rPr>
        <w:t xml:space="preserve">, </w:t>
      </w:r>
      <w:r w:rsidR="008C5D1C" w:rsidRPr="008C5D1C">
        <w:rPr>
          <w:rFonts w:ascii="Book Antiqua" w:hAnsi="Book Antiqua"/>
          <w:szCs w:val="22"/>
          <w:lang w:val="sr-Cyrl-RS"/>
        </w:rPr>
        <w:t>односно</w:t>
      </w:r>
      <w:r w:rsidRPr="008C5D1C">
        <w:rPr>
          <w:rFonts w:ascii="Book Antiqua" w:hAnsi="Book Antiqua"/>
          <w:szCs w:val="22"/>
          <w:lang w:val="sr-Cyrl-RS"/>
        </w:rPr>
        <w:t xml:space="preserve"> </w:t>
      </w:r>
      <w:r w:rsidR="008C5D1C" w:rsidRPr="008C5D1C">
        <w:rPr>
          <w:rFonts w:ascii="Book Antiqua" w:hAnsi="Book Antiqua"/>
          <w:szCs w:val="22"/>
          <w:lang w:val="sr-Cyrl-RS"/>
        </w:rPr>
        <w:t>образовања</w:t>
      </w:r>
      <w:r w:rsidRPr="008C5D1C">
        <w:rPr>
          <w:rFonts w:ascii="Book Antiqua" w:hAnsi="Book Antiqua"/>
          <w:szCs w:val="22"/>
          <w:lang w:val="sr-Cyrl-RS"/>
        </w:rPr>
        <w:t xml:space="preserve"> </w:t>
      </w:r>
      <w:r w:rsidR="008C5D1C" w:rsidRPr="008C5D1C">
        <w:rPr>
          <w:rFonts w:ascii="Book Antiqua" w:hAnsi="Book Antiqua"/>
          <w:szCs w:val="22"/>
          <w:lang w:val="sr-Cyrl-RS"/>
        </w:rPr>
        <w:t>и</w:t>
      </w:r>
      <w:r w:rsidRPr="008C5D1C">
        <w:rPr>
          <w:rFonts w:ascii="Book Antiqua" w:hAnsi="Book Antiqua"/>
          <w:szCs w:val="22"/>
          <w:lang w:val="sr-Cyrl-RS"/>
        </w:rPr>
        <w:t xml:space="preserve"> </w:t>
      </w:r>
      <w:r w:rsidR="008C5D1C" w:rsidRPr="008C5D1C">
        <w:rPr>
          <w:rFonts w:ascii="Book Antiqua" w:hAnsi="Book Antiqua"/>
          <w:szCs w:val="22"/>
          <w:lang w:val="sr-Cyrl-RS"/>
        </w:rPr>
        <w:t>други</w:t>
      </w:r>
      <w:r w:rsidRPr="008C5D1C">
        <w:rPr>
          <w:rFonts w:ascii="Book Antiqua" w:hAnsi="Book Antiqua"/>
          <w:szCs w:val="22"/>
          <w:lang w:val="sr-Cyrl-RS"/>
        </w:rPr>
        <w:t xml:space="preserve"> </w:t>
      </w:r>
      <w:r w:rsidR="008C5D1C" w:rsidRPr="008C5D1C">
        <w:rPr>
          <w:rFonts w:ascii="Book Antiqua" w:hAnsi="Book Antiqua"/>
          <w:szCs w:val="22"/>
          <w:lang w:val="sr-Cyrl-RS"/>
        </w:rPr>
        <w:t>посебни</w:t>
      </w:r>
      <w:r w:rsidRPr="008C5D1C">
        <w:rPr>
          <w:rFonts w:ascii="Book Antiqua" w:hAnsi="Book Antiqua"/>
          <w:szCs w:val="22"/>
          <w:lang w:val="sr-Cyrl-RS"/>
        </w:rPr>
        <w:t xml:space="preserve"> </w:t>
      </w:r>
      <w:r w:rsidR="008C5D1C" w:rsidRPr="008C5D1C">
        <w:rPr>
          <w:rFonts w:ascii="Book Antiqua" w:hAnsi="Book Antiqua"/>
          <w:szCs w:val="22"/>
          <w:lang w:val="sr-Cyrl-RS"/>
        </w:rPr>
        <w:t>услови</w:t>
      </w:r>
      <w:r w:rsidRPr="008C5D1C">
        <w:rPr>
          <w:rFonts w:ascii="Book Antiqua" w:hAnsi="Book Antiqua"/>
          <w:szCs w:val="22"/>
          <w:lang w:val="sr-Cyrl-RS"/>
        </w:rPr>
        <w:t xml:space="preserve"> </w:t>
      </w:r>
      <w:r w:rsidR="008C5D1C" w:rsidRPr="008C5D1C">
        <w:rPr>
          <w:rFonts w:ascii="Book Antiqua" w:hAnsi="Book Antiqua"/>
          <w:szCs w:val="22"/>
          <w:lang w:val="sr-Cyrl-RS"/>
        </w:rPr>
        <w:t>за</w:t>
      </w:r>
      <w:r w:rsidRPr="008C5D1C">
        <w:rPr>
          <w:rFonts w:ascii="Book Antiqua" w:hAnsi="Book Antiqua"/>
          <w:szCs w:val="22"/>
          <w:lang w:val="sr-Cyrl-RS"/>
        </w:rPr>
        <w:t xml:space="preserve"> </w:t>
      </w:r>
      <w:r w:rsidR="008C5D1C" w:rsidRPr="008C5D1C">
        <w:rPr>
          <w:rFonts w:ascii="Book Antiqua" w:hAnsi="Book Antiqua"/>
          <w:szCs w:val="22"/>
          <w:lang w:val="sr-Cyrl-RS"/>
        </w:rPr>
        <w:t>рад</w:t>
      </w:r>
      <w:r w:rsidRPr="008C5D1C">
        <w:rPr>
          <w:rFonts w:ascii="Book Antiqua" w:hAnsi="Book Antiqua"/>
          <w:szCs w:val="22"/>
          <w:lang w:val="sr-Cyrl-RS"/>
        </w:rPr>
        <w:t xml:space="preserve"> </w:t>
      </w:r>
      <w:r w:rsidR="008C5D1C" w:rsidRPr="008C5D1C">
        <w:rPr>
          <w:rFonts w:ascii="Book Antiqua" w:hAnsi="Book Antiqua"/>
          <w:szCs w:val="22"/>
          <w:lang w:val="sr-Cyrl-RS"/>
        </w:rPr>
        <w:t>на</w:t>
      </w:r>
      <w:r w:rsidRPr="008C5D1C">
        <w:rPr>
          <w:rFonts w:ascii="Book Antiqua" w:hAnsi="Book Antiqua"/>
          <w:szCs w:val="22"/>
          <w:lang w:val="sr-Cyrl-RS"/>
        </w:rPr>
        <w:t xml:space="preserve"> </w:t>
      </w:r>
      <w:r w:rsidR="008C5D1C" w:rsidRPr="008C5D1C">
        <w:rPr>
          <w:rFonts w:ascii="Book Antiqua" w:hAnsi="Book Antiqua"/>
          <w:szCs w:val="22"/>
          <w:lang w:val="sr-Cyrl-RS"/>
        </w:rPr>
        <w:t>тим</w:t>
      </w:r>
      <w:r w:rsidRPr="008C5D1C">
        <w:rPr>
          <w:rFonts w:ascii="Book Antiqua" w:hAnsi="Book Antiqua"/>
          <w:szCs w:val="22"/>
          <w:lang w:val="sr-Cyrl-RS"/>
        </w:rPr>
        <w:t xml:space="preserve"> </w:t>
      </w:r>
      <w:r w:rsidR="008C5D1C" w:rsidRPr="008C5D1C">
        <w:rPr>
          <w:rFonts w:ascii="Book Antiqua" w:hAnsi="Book Antiqua"/>
          <w:szCs w:val="22"/>
          <w:lang w:val="sr-Cyrl-RS"/>
        </w:rPr>
        <w:t>пословима</w:t>
      </w:r>
      <w:r w:rsidRPr="008C5D1C">
        <w:rPr>
          <w:rFonts w:ascii="Book Antiqua" w:hAnsi="Book Antiqua"/>
          <w:szCs w:val="22"/>
          <w:lang w:val="sr-Cyrl-RS"/>
        </w:rPr>
        <w:t xml:space="preserve">, </w:t>
      </w:r>
      <w:r w:rsidR="008C5D1C" w:rsidRPr="008C5D1C">
        <w:rPr>
          <w:rFonts w:ascii="Book Antiqua" w:hAnsi="Book Antiqua"/>
          <w:szCs w:val="22"/>
          <w:lang w:val="sr-Cyrl-RS"/>
        </w:rPr>
        <w:t>а</w:t>
      </w:r>
      <w:r w:rsidRPr="008C5D1C">
        <w:rPr>
          <w:rFonts w:ascii="Book Antiqua" w:hAnsi="Book Antiqua"/>
          <w:szCs w:val="22"/>
          <w:lang w:val="sr-Cyrl-RS"/>
        </w:rPr>
        <w:t xml:space="preserve"> </w:t>
      </w:r>
      <w:r w:rsidR="008C5D1C" w:rsidRPr="008C5D1C">
        <w:rPr>
          <w:rFonts w:ascii="Book Antiqua" w:hAnsi="Book Antiqua"/>
          <w:szCs w:val="22"/>
          <w:lang w:val="sr-Cyrl-RS"/>
        </w:rPr>
        <w:t>може</w:t>
      </w:r>
      <w:r w:rsidRPr="008C5D1C">
        <w:rPr>
          <w:rFonts w:ascii="Book Antiqua" w:hAnsi="Book Antiqua"/>
          <w:szCs w:val="22"/>
          <w:lang w:val="sr-Cyrl-RS"/>
        </w:rPr>
        <w:t xml:space="preserve"> </w:t>
      </w:r>
      <w:r w:rsidR="008C5D1C" w:rsidRPr="008C5D1C">
        <w:rPr>
          <w:rFonts w:ascii="Book Antiqua" w:hAnsi="Book Antiqua"/>
          <w:szCs w:val="22"/>
          <w:lang w:val="sr-Cyrl-RS"/>
        </w:rPr>
        <w:t>да</w:t>
      </w:r>
      <w:r w:rsidRPr="008C5D1C">
        <w:rPr>
          <w:rFonts w:ascii="Book Antiqua" w:hAnsi="Book Antiqua"/>
          <w:szCs w:val="22"/>
          <w:lang w:val="sr-Cyrl-RS"/>
        </w:rPr>
        <w:t xml:space="preserve"> </w:t>
      </w:r>
      <w:r w:rsidR="008C5D1C" w:rsidRPr="008C5D1C">
        <w:rPr>
          <w:rFonts w:ascii="Book Antiqua" w:hAnsi="Book Antiqua"/>
          <w:szCs w:val="22"/>
          <w:lang w:val="sr-Cyrl-RS"/>
        </w:rPr>
        <w:t>се</w:t>
      </w:r>
      <w:r w:rsidRPr="008C5D1C">
        <w:rPr>
          <w:rFonts w:ascii="Book Antiqua" w:hAnsi="Book Antiqua"/>
          <w:szCs w:val="22"/>
          <w:lang w:val="sr-Cyrl-RS"/>
        </w:rPr>
        <w:t xml:space="preserve"> </w:t>
      </w:r>
      <w:r w:rsidR="008C5D1C" w:rsidRPr="008C5D1C">
        <w:rPr>
          <w:rFonts w:ascii="Book Antiqua" w:hAnsi="Book Antiqua"/>
          <w:szCs w:val="22"/>
          <w:lang w:val="sr-Cyrl-RS"/>
        </w:rPr>
        <w:t>утврди</w:t>
      </w:r>
      <w:r w:rsidRPr="008C5D1C">
        <w:rPr>
          <w:rFonts w:ascii="Book Antiqua" w:hAnsi="Book Antiqua"/>
          <w:szCs w:val="22"/>
          <w:lang w:val="sr-Cyrl-RS"/>
        </w:rPr>
        <w:t xml:space="preserve"> </w:t>
      </w:r>
      <w:r w:rsidR="008C5D1C" w:rsidRPr="008C5D1C">
        <w:rPr>
          <w:rFonts w:ascii="Book Antiqua" w:hAnsi="Book Antiqua"/>
          <w:szCs w:val="22"/>
          <w:lang w:val="sr-Cyrl-RS"/>
        </w:rPr>
        <w:t>и</w:t>
      </w:r>
      <w:r w:rsidRPr="008C5D1C">
        <w:rPr>
          <w:rFonts w:ascii="Book Antiqua" w:hAnsi="Book Antiqua"/>
          <w:szCs w:val="22"/>
          <w:lang w:val="sr-Cyrl-RS"/>
        </w:rPr>
        <w:t xml:space="preserve"> </w:t>
      </w:r>
      <w:r w:rsidR="008C5D1C" w:rsidRPr="008C5D1C">
        <w:rPr>
          <w:rFonts w:ascii="Book Antiqua" w:hAnsi="Book Antiqua"/>
          <w:szCs w:val="22"/>
          <w:lang w:val="sr-Cyrl-RS"/>
        </w:rPr>
        <w:t>број</w:t>
      </w:r>
      <w:r w:rsidRPr="008C5D1C">
        <w:rPr>
          <w:rFonts w:ascii="Book Antiqua" w:hAnsi="Book Antiqua"/>
          <w:szCs w:val="22"/>
          <w:lang w:val="sr-Cyrl-RS"/>
        </w:rPr>
        <w:t xml:space="preserve"> </w:t>
      </w:r>
      <w:r w:rsidR="008C5D1C" w:rsidRPr="008C5D1C">
        <w:rPr>
          <w:rFonts w:ascii="Book Antiqua" w:hAnsi="Book Antiqua"/>
          <w:szCs w:val="22"/>
          <w:lang w:val="sr-Cyrl-RS"/>
        </w:rPr>
        <w:t>извршилаца</w:t>
      </w:r>
      <w:r w:rsidRPr="008C5D1C">
        <w:rPr>
          <w:rFonts w:ascii="Book Antiqua" w:hAnsi="Book Antiqua"/>
          <w:szCs w:val="22"/>
          <w:lang w:val="sr-Cyrl-RS"/>
        </w:rPr>
        <w:t xml:space="preserve">. </w:t>
      </w:r>
    </w:p>
    <w:p w:rsidR="003F017D" w:rsidRPr="00E2277A" w:rsidRDefault="00E2277A" w:rsidP="003F017D">
      <w:pPr>
        <w:pStyle w:val="Normal1"/>
        <w:jc w:val="both"/>
        <w:rPr>
          <w:rFonts w:ascii="Book Antiqua" w:hAnsi="Book Antiqua"/>
          <w:sz w:val="22"/>
          <w:szCs w:val="22"/>
          <w:lang w:val="sr-Cyrl-RS"/>
        </w:rPr>
      </w:pPr>
      <w:r>
        <w:rPr>
          <w:rFonts w:ascii="Book Antiqua" w:hAnsi="Book Antiqua"/>
          <w:sz w:val="22"/>
          <w:szCs w:val="22"/>
          <w:lang w:val="sr-Cyrl-RS"/>
        </w:rPr>
        <w:t>Изузетно, одредб</w:t>
      </w:r>
      <w:r w:rsidR="003F017D">
        <w:rPr>
          <w:rFonts w:ascii="Book Antiqua" w:hAnsi="Book Antiqua"/>
          <w:sz w:val="22"/>
          <w:szCs w:val="22"/>
          <w:lang w:val="sr-Cyrl-RS"/>
        </w:rPr>
        <w:t>ом члана 30.</w:t>
      </w:r>
      <w:r>
        <w:rPr>
          <w:rFonts w:ascii="Book Antiqua" w:hAnsi="Book Antiqua"/>
          <w:sz w:val="22"/>
          <w:szCs w:val="22"/>
          <w:lang w:val="sr-Cyrl-RS"/>
        </w:rPr>
        <w:t xml:space="preserve"> Закона о запосленима у јавним службама, кој</w:t>
      </w:r>
      <w:r w:rsidR="003F017D">
        <w:rPr>
          <w:rFonts w:ascii="Book Antiqua" w:hAnsi="Book Antiqua"/>
          <w:sz w:val="22"/>
          <w:szCs w:val="22"/>
          <w:lang w:val="sr-Cyrl-RS"/>
        </w:rPr>
        <w:t>а</w:t>
      </w:r>
      <w:r>
        <w:rPr>
          <w:rFonts w:ascii="Book Antiqua" w:hAnsi="Book Antiqua"/>
          <w:sz w:val="22"/>
          <w:szCs w:val="22"/>
          <w:lang w:val="sr-Cyrl-RS"/>
        </w:rPr>
        <w:t xml:space="preserve"> се у тренутку упућивања ове препоруке примењу</w:t>
      </w:r>
      <w:r w:rsidR="003F017D">
        <w:rPr>
          <w:rFonts w:ascii="Book Antiqua" w:hAnsi="Book Antiqua"/>
          <w:sz w:val="22"/>
          <w:szCs w:val="22"/>
          <w:lang w:val="sr-Cyrl-RS"/>
        </w:rPr>
        <w:t>је</w:t>
      </w:r>
      <w:r>
        <w:rPr>
          <w:rFonts w:ascii="Book Antiqua" w:hAnsi="Book Antiqua"/>
          <w:sz w:val="22"/>
          <w:szCs w:val="22"/>
          <w:lang w:val="sr-Cyrl-RS"/>
        </w:rPr>
        <w:t xml:space="preserve">, прописано је </w:t>
      </w:r>
      <w:r w:rsidR="003F017D">
        <w:rPr>
          <w:rFonts w:ascii="Book Antiqua" w:hAnsi="Book Antiqua"/>
          <w:sz w:val="22"/>
          <w:szCs w:val="22"/>
          <w:lang w:val="sr-Cyrl-RS"/>
        </w:rPr>
        <w:t xml:space="preserve">да се </w:t>
      </w:r>
      <w:r w:rsidR="003F017D" w:rsidRPr="00E2277A">
        <w:rPr>
          <w:rFonts w:ascii="Book Antiqua" w:hAnsi="Book Antiqua"/>
          <w:sz w:val="22"/>
          <w:szCs w:val="22"/>
          <w:lang w:val="sr-Cyrl-RS"/>
        </w:rPr>
        <w:t xml:space="preserve">Правилником о организацији и систематизацији послова у јавној служби утврђују организациони делови у јавној служби, радна места у организационим деловима, као и радна места за која се као посебан услов предвиђа познавање језика и писама националне мањине који је у службеној употреби на територији јединице локалне самоуправе у којој се налази седиште јавне службе, односно </w:t>
      </w:r>
      <w:r w:rsidR="003F017D" w:rsidRPr="00E2277A">
        <w:rPr>
          <w:rFonts w:ascii="Book Antiqua" w:hAnsi="Book Antiqua"/>
          <w:sz w:val="22"/>
          <w:szCs w:val="22"/>
          <w:lang w:val="sr-Cyrl-RS"/>
        </w:rPr>
        <w:lastRenderedPageBreak/>
        <w:t xml:space="preserve">њене организационе јединице, опис послова који се обављају на радним местима, одређење стручне спреме, односно образовања потребног за обављање послова радног места, број извршилаца и други посебни услови за рад на тим пословима. Радно место у Правилнику је одређење за назив посла који се обавља код послодавца и које се уноси у Правилник према називима одређеним актом Владе за радна места која су утврђена актом Владе. У Правилник се уноси назив радног места из акта Владе чији типичан опис посла највише одговара опису посла који је дат у Правилнику. Ако се према опису посла у Правилнику, на једном радном месту обављају послови који одговарају типичним описима послова два или више радних места из акта Владе, у Правилник се уноси назив оног радног места из акта Владе чији се послови обављају претежним делом радног времена. При одређивању назива радних места у јавним службама које у складу са законом којим се уређује систем плата запослених у јавном сектору називе уређују Правилником, води се рачуна да називи упоредивих радних места, односно радних места на којима се обављају исти или слични послови као на радним местима која се утврђују актом Владе, одговарају у што већој мери називима из акта Владе. </w:t>
      </w:r>
    </w:p>
    <w:p w:rsidR="003F017D" w:rsidRPr="00E2277A" w:rsidRDefault="003F017D" w:rsidP="003F017D">
      <w:pPr>
        <w:pStyle w:val="Normal1"/>
        <w:jc w:val="both"/>
        <w:rPr>
          <w:rFonts w:ascii="Book Antiqua" w:hAnsi="Book Antiqua"/>
          <w:sz w:val="22"/>
          <w:szCs w:val="22"/>
          <w:lang w:val="sr-Cyrl-RS"/>
        </w:rPr>
      </w:pPr>
      <w:r w:rsidRPr="00E2277A">
        <w:rPr>
          <w:rFonts w:ascii="Book Antiqua" w:hAnsi="Book Antiqua"/>
          <w:sz w:val="22"/>
          <w:szCs w:val="22"/>
          <w:lang w:val="sr-Cyrl-RS"/>
        </w:rPr>
        <w:t xml:space="preserve">Опис посла у Правилнику је опис радњи, задатака и задужења који се обављају на одређеном радном месту и који се уноси у Правилник у складу са потребама јавне службе за обављањем тих послова, при чему се имају у виду типични описи послова који су дати у акту Владе. Стручна спрема, односно образовање у Правилнику се одређује навођењем врсте и нивоа, односно степена образовања потребног за обављање послова одређеног радног места, при чему на истом радном месту, ако природа посла то дозвољава, може бити одређено највише два узастопна нивоа, односно степена образовања. </w:t>
      </w:r>
    </w:p>
    <w:p w:rsidR="003F017D" w:rsidRPr="00E2277A" w:rsidRDefault="003F017D" w:rsidP="003F017D">
      <w:pPr>
        <w:pStyle w:val="Normal1"/>
        <w:jc w:val="both"/>
        <w:rPr>
          <w:rFonts w:ascii="Book Antiqua" w:hAnsi="Book Antiqua"/>
          <w:sz w:val="22"/>
          <w:szCs w:val="22"/>
          <w:lang w:val="sr-Cyrl-RS"/>
        </w:rPr>
      </w:pPr>
      <w:r w:rsidRPr="003F017D">
        <w:rPr>
          <w:rFonts w:ascii="Book Antiqua" w:hAnsi="Book Antiqua"/>
          <w:b/>
          <w:sz w:val="22"/>
          <w:szCs w:val="22"/>
          <w:lang w:val="sr-Cyrl-RS"/>
        </w:rPr>
        <w:t>Стручна спрема, односно образовање</w:t>
      </w:r>
      <w:r w:rsidR="00F84AF8">
        <w:rPr>
          <w:rFonts w:ascii="Book Antiqua" w:hAnsi="Book Antiqua"/>
          <w:b/>
          <w:sz w:val="22"/>
          <w:szCs w:val="22"/>
          <w:lang w:val="sr-Cyrl-RS"/>
        </w:rPr>
        <w:t xml:space="preserve"> наведени</w:t>
      </w:r>
      <w:r w:rsidRPr="003F017D">
        <w:rPr>
          <w:rFonts w:ascii="Book Antiqua" w:hAnsi="Book Antiqua"/>
          <w:b/>
          <w:sz w:val="22"/>
          <w:szCs w:val="22"/>
          <w:lang w:val="sr-Cyrl-RS"/>
        </w:rPr>
        <w:t xml:space="preserve"> у Правилнику, као и потребни услови за рад на радном месту морају да одговарају стручној спреми, односно образовању и условима за рад који су прописани у акту Владе за радна места која су утврђена актом Владе</w:t>
      </w:r>
      <w:r w:rsidRPr="00E2277A">
        <w:rPr>
          <w:rFonts w:ascii="Book Antiqua" w:hAnsi="Book Antiqua"/>
          <w:sz w:val="22"/>
          <w:szCs w:val="22"/>
          <w:lang w:val="sr-Cyrl-RS"/>
        </w:rPr>
        <w:t xml:space="preserve">, при чему послодавац у Правилнику може потпуније да одреди захтевани ниво и врсту образовања, као и да утврди друге услове за рад потребне на том радном месту. </w:t>
      </w:r>
    </w:p>
    <w:p w:rsidR="00582664" w:rsidRPr="00C74307" w:rsidRDefault="00582664" w:rsidP="008C5D1C">
      <w:pPr>
        <w:pStyle w:val="Normal1"/>
        <w:jc w:val="both"/>
        <w:rPr>
          <w:rFonts w:ascii="Book Antiqua" w:hAnsi="Book Antiqua"/>
          <w:b/>
          <w:sz w:val="22"/>
          <w:szCs w:val="22"/>
          <w:lang w:val="sr-Cyrl-RS"/>
        </w:rPr>
      </w:pPr>
      <w:r w:rsidRPr="00E2277A">
        <w:rPr>
          <w:rFonts w:ascii="Book Antiqua" w:hAnsi="Book Antiqua"/>
          <w:sz w:val="22"/>
          <w:szCs w:val="22"/>
          <w:lang w:val="sr-Cyrl-RS"/>
        </w:rPr>
        <w:t xml:space="preserve">Према Уредби о каталогу радних места у јавним службама и другим организацијама у јавном сектору, </w:t>
      </w:r>
      <w:r w:rsidR="00594B2E">
        <w:rPr>
          <w:rFonts w:ascii="Book Antiqua" w:hAnsi="Book Antiqua"/>
          <w:sz w:val="22"/>
          <w:szCs w:val="22"/>
          <w:lang w:val="sr-Cyrl-RS"/>
        </w:rPr>
        <w:t xml:space="preserve">чији је доносилац Влада Републике Србије, </w:t>
      </w:r>
      <w:r w:rsidRPr="00E2277A">
        <w:rPr>
          <w:rFonts w:ascii="Book Antiqua" w:hAnsi="Book Antiqua"/>
          <w:sz w:val="22"/>
          <w:szCs w:val="22"/>
          <w:lang w:val="sr-Cyrl-RS"/>
        </w:rPr>
        <w:t>у делу Каталога радних места у здравству (у примарној, секундарној и терцијарној заштити)</w:t>
      </w:r>
      <w:r w:rsidR="00C74307">
        <w:rPr>
          <w:rFonts w:ascii="Book Antiqua" w:hAnsi="Book Antiqua"/>
          <w:sz w:val="22"/>
          <w:szCs w:val="22"/>
          <w:lang w:val="sr-Cyrl-RS"/>
        </w:rPr>
        <w:t>,</w:t>
      </w:r>
      <w:r w:rsidRPr="00E2277A">
        <w:rPr>
          <w:rFonts w:ascii="Book Antiqua" w:hAnsi="Book Antiqua"/>
          <w:sz w:val="22"/>
          <w:szCs w:val="22"/>
          <w:lang w:val="sr-Cyrl-RS"/>
        </w:rPr>
        <w:t xml:space="preserve"> назив радног места СОЦИЈАЛНИ РАДНИК подразумева</w:t>
      </w:r>
      <w:r w:rsidR="00C74307">
        <w:rPr>
          <w:rFonts w:ascii="Book Antiqua" w:hAnsi="Book Antiqua"/>
          <w:sz w:val="22"/>
          <w:szCs w:val="22"/>
          <w:lang w:val="sr-Cyrl-RS"/>
        </w:rPr>
        <w:t xml:space="preserve"> следећи</w:t>
      </w:r>
      <w:r w:rsidRPr="00E2277A">
        <w:rPr>
          <w:rFonts w:ascii="Book Antiqua" w:hAnsi="Book Antiqua"/>
          <w:sz w:val="22"/>
          <w:szCs w:val="22"/>
          <w:lang w:val="sr-Cyrl-RS"/>
        </w:rPr>
        <w:t xml:space="preserve"> опис послова: </w:t>
      </w:r>
      <w:r w:rsidR="00E2277A" w:rsidRPr="00E2277A">
        <w:rPr>
          <w:rFonts w:ascii="Book Antiqua" w:hAnsi="Book Antiqua"/>
          <w:sz w:val="22"/>
          <w:szCs w:val="22"/>
          <w:lang w:val="sr-Cyrl-RS"/>
        </w:rPr>
        <w:t>узима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социјалну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анамнезу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сврху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тимске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процене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менталног</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стања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пацијента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прављења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плана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лечења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израђује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извештаје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даје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мишљење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о</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социјалном</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статусу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пацијента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прати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социјално</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стање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појединца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или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групе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саветује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појединца</w:t>
      </w:r>
      <w:r w:rsidR="00C74307">
        <w:rPr>
          <w:rFonts w:ascii="Book Antiqua" w:hAnsi="Book Antiqua"/>
          <w:sz w:val="22"/>
          <w:szCs w:val="22"/>
          <w:lang w:val="sr-Cyrl-RS"/>
        </w:rPr>
        <w:t>/</w:t>
      </w:r>
      <w:r w:rsidR="00E2277A" w:rsidRPr="00E2277A">
        <w:rPr>
          <w:rFonts w:ascii="Book Antiqua" w:hAnsi="Book Antiqua"/>
          <w:sz w:val="22"/>
          <w:szCs w:val="22"/>
          <w:lang w:val="sr-Cyrl-RS"/>
        </w:rPr>
        <w:t>групу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истражује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извештава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у</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случајевима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злостављања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занемаривања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сарађује</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центром</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за</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социјални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рад</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другим</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релевантним</w:t>
      </w:r>
      <w:r w:rsidRPr="00E2277A">
        <w:rPr>
          <w:rFonts w:ascii="Book Antiqua" w:hAnsi="Book Antiqua"/>
          <w:sz w:val="22"/>
          <w:szCs w:val="22"/>
          <w:lang w:val="sr-Cyrl-RS"/>
        </w:rPr>
        <w:t xml:space="preserve"> </w:t>
      </w:r>
      <w:r w:rsidR="00E2277A" w:rsidRPr="00E2277A">
        <w:rPr>
          <w:rFonts w:ascii="Book Antiqua" w:hAnsi="Book Antiqua"/>
          <w:sz w:val="22"/>
          <w:szCs w:val="22"/>
          <w:lang w:val="sr-Cyrl-RS"/>
        </w:rPr>
        <w:t>институцијама</w:t>
      </w:r>
      <w:r w:rsidRPr="00E2277A">
        <w:rPr>
          <w:rFonts w:ascii="Book Antiqua" w:hAnsi="Book Antiqua"/>
          <w:sz w:val="22"/>
          <w:szCs w:val="22"/>
          <w:lang w:val="sr-Cyrl-RS"/>
        </w:rPr>
        <w:t xml:space="preserve">. С друге стране, </w:t>
      </w:r>
      <w:r w:rsidRPr="00C74307">
        <w:rPr>
          <w:rFonts w:ascii="Book Antiqua" w:hAnsi="Book Antiqua"/>
          <w:b/>
          <w:sz w:val="22"/>
          <w:szCs w:val="22"/>
          <w:lang w:val="sr-Cyrl-RS"/>
        </w:rPr>
        <w:t>дипломирани социолог није препознат у опису послова у области здравствене заштите, ни</w:t>
      </w:r>
      <w:r w:rsidR="001D34BD" w:rsidRPr="00C74307">
        <w:rPr>
          <w:rFonts w:ascii="Book Antiqua" w:hAnsi="Book Antiqua"/>
          <w:b/>
          <w:sz w:val="22"/>
          <w:szCs w:val="22"/>
          <w:lang w:val="sr-Cyrl-RS"/>
        </w:rPr>
        <w:t>т</w:t>
      </w:r>
      <w:r w:rsidRPr="00C74307">
        <w:rPr>
          <w:rFonts w:ascii="Book Antiqua" w:hAnsi="Book Antiqua"/>
          <w:b/>
          <w:sz w:val="22"/>
          <w:szCs w:val="22"/>
          <w:lang w:val="sr-Cyrl-RS"/>
        </w:rPr>
        <w:t>и постоји радно место социолога у Уредби о каталогу радних места, у делу Каталог радних места у здравству.</w:t>
      </w:r>
    </w:p>
    <w:p w:rsidR="00321019" w:rsidRDefault="001D34BD" w:rsidP="00C74307">
      <w:pPr>
        <w:spacing w:after="0"/>
        <w:jc w:val="both"/>
        <w:rPr>
          <w:rFonts w:ascii="Book Antiqua" w:hAnsi="Book Antiqua"/>
          <w:szCs w:val="22"/>
          <w:lang w:val="sr-Cyrl-RS"/>
        </w:rPr>
      </w:pPr>
      <w:r w:rsidRPr="00E2277A">
        <w:rPr>
          <w:rFonts w:ascii="Book Antiqua" w:hAnsi="Book Antiqua"/>
          <w:szCs w:val="22"/>
          <w:lang w:val="sr-Cyrl-RS"/>
        </w:rPr>
        <w:t xml:space="preserve">Према Правилнику о листи стручних, академских и научних </w:t>
      </w:r>
      <w:r w:rsidR="005D7948" w:rsidRPr="00E2277A">
        <w:rPr>
          <w:rFonts w:ascii="Book Antiqua" w:hAnsi="Book Antiqua"/>
          <w:szCs w:val="22"/>
          <w:lang w:val="sr-Cyrl-RS"/>
        </w:rPr>
        <w:t>назив</w:t>
      </w:r>
      <w:r w:rsidRPr="00E2277A">
        <w:rPr>
          <w:rFonts w:ascii="Book Antiqua" w:hAnsi="Book Antiqua"/>
          <w:szCs w:val="22"/>
          <w:lang w:val="sr-Cyrl-RS"/>
        </w:rPr>
        <w:t>а</w:t>
      </w:r>
      <w:r w:rsidR="005D7948" w:rsidRPr="00E2277A">
        <w:rPr>
          <w:rFonts w:ascii="Book Antiqua" w:hAnsi="Book Antiqua"/>
          <w:szCs w:val="22"/>
          <w:lang w:val="sr-Cyrl-RS"/>
        </w:rPr>
        <w:t xml:space="preserve"> ("</w:t>
      </w:r>
      <w:r w:rsidR="00E2277A" w:rsidRPr="00E2277A">
        <w:rPr>
          <w:rFonts w:ascii="Book Antiqua" w:hAnsi="Book Antiqua"/>
          <w:szCs w:val="22"/>
          <w:lang w:val="sr-Cyrl-RS"/>
        </w:rPr>
        <w:t>Сл</w:t>
      </w:r>
      <w:r w:rsidR="005D7948" w:rsidRPr="00E2277A">
        <w:rPr>
          <w:rFonts w:ascii="Book Antiqua" w:hAnsi="Book Antiqua"/>
          <w:szCs w:val="22"/>
          <w:lang w:val="sr-Cyrl-RS"/>
        </w:rPr>
        <w:t xml:space="preserve">. </w:t>
      </w:r>
      <w:r w:rsidR="00E2277A" w:rsidRPr="00E2277A">
        <w:rPr>
          <w:rFonts w:ascii="Book Antiqua" w:hAnsi="Book Antiqua"/>
          <w:szCs w:val="22"/>
          <w:lang w:val="sr-Cyrl-RS"/>
        </w:rPr>
        <w:t>гласник</w:t>
      </w:r>
      <w:r w:rsidR="005D7948" w:rsidRPr="00E2277A">
        <w:rPr>
          <w:rFonts w:ascii="Book Antiqua" w:hAnsi="Book Antiqua"/>
          <w:szCs w:val="22"/>
          <w:lang w:val="sr-Cyrl-RS"/>
        </w:rPr>
        <w:t xml:space="preserve"> </w:t>
      </w:r>
      <w:r w:rsidR="00E2277A" w:rsidRPr="00E2277A">
        <w:rPr>
          <w:rFonts w:ascii="Book Antiqua" w:hAnsi="Book Antiqua"/>
          <w:szCs w:val="22"/>
          <w:lang w:val="sr-Cyrl-RS"/>
        </w:rPr>
        <w:t>РС</w:t>
      </w:r>
      <w:r w:rsidR="005D7948" w:rsidRPr="00E2277A">
        <w:rPr>
          <w:rFonts w:ascii="Book Antiqua" w:hAnsi="Book Antiqua"/>
          <w:szCs w:val="22"/>
          <w:lang w:val="sr-Cyrl-RS"/>
        </w:rPr>
        <w:t xml:space="preserve">", </w:t>
      </w:r>
      <w:r w:rsidR="00E2277A" w:rsidRPr="00E2277A">
        <w:rPr>
          <w:rFonts w:ascii="Book Antiqua" w:hAnsi="Book Antiqua"/>
          <w:szCs w:val="22"/>
          <w:lang w:val="sr-Cyrl-RS"/>
        </w:rPr>
        <w:t>бр</w:t>
      </w:r>
      <w:r w:rsidR="005D7948" w:rsidRPr="00E2277A">
        <w:rPr>
          <w:rFonts w:ascii="Book Antiqua" w:hAnsi="Book Antiqua"/>
          <w:szCs w:val="22"/>
          <w:lang w:val="sr-Cyrl-RS"/>
        </w:rPr>
        <w:t xml:space="preserve">. 53/2017, 114/2017, 52/2018, 21/2019 </w:t>
      </w:r>
      <w:r w:rsidR="00E2277A" w:rsidRPr="00E2277A">
        <w:rPr>
          <w:rFonts w:ascii="Book Antiqua" w:hAnsi="Book Antiqua"/>
          <w:szCs w:val="22"/>
          <w:lang w:val="sr-Cyrl-RS"/>
        </w:rPr>
        <w:t>и</w:t>
      </w:r>
      <w:r w:rsidR="005D7948" w:rsidRPr="00E2277A">
        <w:rPr>
          <w:rFonts w:ascii="Book Antiqua" w:hAnsi="Book Antiqua"/>
          <w:szCs w:val="22"/>
          <w:lang w:val="sr-Cyrl-RS"/>
        </w:rPr>
        <w:t xml:space="preserve"> 34/2019)</w:t>
      </w:r>
      <w:r w:rsidRPr="00E2277A">
        <w:rPr>
          <w:rFonts w:ascii="Book Antiqua" w:hAnsi="Book Antiqua"/>
          <w:szCs w:val="22"/>
          <w:lang w:val="sr-Cyrl-RS"/>
        </w:rPr>
        <w:t>, наведена занимања нису чак ни у истим областима, ни као сродне научне дисциплине. Према Правилнику, дипломирани социолог се налази у оквиру Области Социолошких наука, док се дипломирани социјални радник налази у Области Полити</w:t>
      </w:r>
      <w:r w:rsidR="005D7948" w:rsidRPr="00E2277A">
        <w:rPr>
          <w:rFonts w:ascii="Book Antiqua" w:hAnsi="Book Antiqua"/>
          <w:szCs w:val="22"/>
          <w:lang w:val="sr-Cyrl-RS"/>
        </w:rPr>
        <w:t>чки</w:t>
      </w:r>
      <w:r w:rsidRPr="00E2277A">
        <w:rPr>
          <w:rFonts w:ascii="Book Antiqua" w:hAnsi="Book Antiqua"/>
          <w:szCs w:val="22"/>
          <w:lang w:val="sr-Cyrl-RS"/>
        </w:rPr>
        <w:t xml:space="preserve">х наука. </w:t>
      </w:r>
    </w:p>
    <w:p w:rsidR="00C74307" w:rsidRPr="00E2277A" w:rsidRDefault="00C74307" w:rsidP="00C74307">
      <w:pPr>
        <w:spacing w:after="0"/>
        <w:jc w:val="both"/>
        <w:rPr>
          <w:rFonts w:ascii="Book Antiqua" w:hAnsi="Book Antiqua"/>
          <w:szCs w:val="22"/>
          <w:lang w:val="sr-Cyrl-RS"/>
        </w:rPr>
      </w:pPr>
    </w:p>
    <w:p w:rsidR="009F6BBF" w:rsidRDefault="00F72285" w:rsidP="008C5D1C">
      <w:pPr>
        <w:jc w:val="both"/>
        <w:rPr>
          <w:rFonts w:ascii="Book Antiqua" w:hAnsi="Book Antiqua"/>
          <w:szCs w:val="22"/>
          <w:lang w:val="sr-Cyrl-RS"/>
        </w:rPr>
      </w:pPr>
      <w:bookmarkStart w:id="2" w:name="str_37"/>
      <w:bookmarkEnd w:id="2"/>
      <w:r>
        <w:rPr>
          <w:rFonts w:ascii="Book Antiqua" w:hAnsi="Book Antiqua"/>
          <w:szCs w:val="22"/>
          <w:lang w:val="sr-Cyrl-RS"/>
        </w:rPr>
        <w:t xml:space="preserve">Према Правилнику о унутрашњој организацији и систематизацији послова у ОБ „Др Ђорђе Јоановић“ Зрењанин од 21. 3. 2018. године, опис послова на радном месту </w:t>
      </w:r>
      <w:r w:rsidR="00136F51">
        <w:rPr>
          <w:rFonts w:ascii="Book Antiqua" w:hAnsi="Book Antiqua"/>
          <w:szCs w:val="22"/>
          <w:lang w:val="sr-Cyrl-RS"/>
        </w:rPr>
        <w:t>„социјални радник на осталим болничким одељењима“</w:t>
      </w:r>
      <w:r w:rsidR="00C74307">
        <w:rPr>
          <w:rFonts w:ascii="Book Antiqua" w:hAnsi="Book Antiqua"/>
          <w:szCs w:val="22"/>
          <w:lang w:val="sr-Cyrl-RS"/>
        </w:rPr>
        <w:t>, између осталог,</w:t>
      </w:r>
      <w:r>
        <w:rPr>
          <w:rFonts w:ascii="Book Antiqua" w:hAnsi="Book Antiqua"/>
          <w:szCs w:val="22"/>
          <w:lang w:val="sr-Cyrl-RS"/>
        </w:rPr>
        <w:t xml:space="preserve"> подразумева: обављање стручних и административних послова из домена свог рада по налогу руководиоца Службе, спровођење социјално-дијагностичке анкете</w:t>
      </w:r>
      <w:r w:rsidR="00C74307">
        <w:rPr>
          <w:rFonts w:ascii="Book Antiqua" w:hAnsi="Book Antiqua"/>
          <w:szCs w:val="22"/>
          <w:lang w:val="sr-Cyrl-RS"/>
        </w:rPr>
        <w:t>; п</w:t>
      </w:r>
      <w:r>
        <w:rPr>
          <w:rFonts w:ascii="Book Antiqua" w:hAnsi="Book Antiqua"/>
          <w:szCs w:val="22"/>
          <w:lang w:val="sr-Cyrl-RS"/>
        </w:rPr>
        <w:t>окретање поступка за смештај лица која се налазе у стању социјалне потребе; рад на побољшању односа у породици, школи и социјалној среди</w:t>
      </w:r>
      <w:r w:rsidR="00C74307">
        <w:rPr>
          <w:rFonts w:ascii="Book Antiqua" w:hAnsi="Book Antiqua"/>
          <w:szCs w:val="22"/>
          <w:lang w:val="sr-Cyrl-RS"/>
        </w:rPr>
        <w:t>ни;</w:t>
      </w:r>
      <w:r>
        <w:rPr>
          <w:rFonts w:ascii="Book Antiqua" w:hAnsi="Book Antiqua"/>
          <w:szCs w:val="22"/>
          <w:lang w:val="sr-Cyrl-RS"/>
        </w:rPr>
        <w:t xml:space="preserve"> </w:t>
      </w:r>
      <w:r>
        <w:rPr>
          <w:rFonts w:ascii="Book Antiqua" w:hAnsi="Book Antiqua"/>
          <w:szCs w:val="22"/>
          <w:lang w:val="sr-Cyrl-RS"/>
        </w:rPr>
        <w:lastRenderedPageBreak/>
        <w:t>спровођење социјалног рада са породицом оболело</w:t>
      </w:r>
      <w:r w:rsidR="00C74307">
        <w:rPr>
          <w:rFonts w:ascii="Book Antiqua" w:hAnsi="Book Antiqua"/>
          <w:szCs w:val="22"/>
          <w:lang w:val="sr-Cyrl-RS"/>
        </w:rPr>
        <w:t>г ради укључивања у редован рад;</w:t>
      </w:r>
      <w:r>
        <w:rPr>
          <w:rFonts w:ascii="Book Antiqua" w:hAnsi="Book Antiqua"/>
          <w:szCs w:val="22"/>
          <w:lang w:val="sr-Cyrl-RS"/>
        </w:rPr>
        <w:t xml:space="preserve"> рад са психијатријским болесницима, категоризација деце </w:t>
      </w:r>
      <w:r w:rsidR="00C74307">
        <w:rPr>
          <w:rFonts w:ascii="Book Antiqua" w:hAnsi="Book Antiqua"/>
          <w:szCs w:val="22"/>
          <w:lang w:val="sr-Cyrl-RS"/>
        </w:rPr>
        <w:t>ометене у психофизичком развоју;</w:t>
      </w:r>
      <w:r>
        <w:rPr>
          <w:rFonts w:ascii="Book Antiqua" w:hAnsi="Book Antiqua"/>
          <w:szCs w:val="22"/>
          <w:lang w:val="sr-Cyrl-RS"/>
        </w:rPr>
        <w:t xml:space="preserve"> активно учешће у процесу рехабилитације оболелих, организација и вођење индивидуалних и групних социотерапија итд. </w:t>
      </w:r>
    </w:p>
    <w:p w:rsidR="00554661" w:rsidRPr="00F84AF8" w:rsidRDefault="009F6BBF" w:rsidP="008C5D1C">
      <w:pPr>
        <w:jc w:val="both"/>
        <w:rPr>
          <w:rFonts w:ascii="Book Antiqua" w:hAnsi="Book Antiqua"/>
          <w:b/>
          <w:szCs w:val="22"/>
          <w:lang w:val="sr-Cyrl-RS"/>
        </w:rPr>
      </w:pPr>
      <w:r w:rsidRPr="00F84AF8">
        <w:rPr>
          <w:rFonts w:ascii="Book Antiqua" w:hAnsi="Book Antiqua"/>
          <w:b/>
          <w:szCs w:val="22"/>
          <w:lang w:val="sr-Cyrl-RS"/>
        </w:rPr>
        <w:t>У конкретном случају, ОБ „Др Ђорђе Јоановић“ Зрењанин је на системати</w:t>
      </w:r>
      <w:r w:rsidR="009D25C8" w:rsidRPr="00F84AF8">
        <w:rPr>
          <w:rFonts w:ascii="Book Antiqua" w:hAnsi="Book Antiqua"/>
          <w:b/>
          <w:szCs w:val="22"/>
          <w:lang w:val="sr-Cyrl-RS"/>
        </w:rPr>
        <w:t>з</w:t>
      </w:r>
      <w:r w:rsidRPr="00F84AF8">
        <w:rPr>
          <w:rFonts w:ascii="Book Antiqua" w:hAnsi="Book Antiqua"/>
          <w:b/>
          <w:szCs w:val="22"/>
          <w:lang w:val="sr-Cyrl-RS"/>
        </w:rPr>
        <w:t>ован</w:t>
      </w:r>
      <w:r w:rsidR="009D25C8" w:rsidRPr="00F84AF8">
        <w:rPr>
          <w:rFonts w:ascii="Book Antiqua" w:hAnsi="Book Antiqua"/>
          <w:b/>
          <w:szCs w:val="22"/>
          <w:lang w:val="sr-Cyrl-RS"/>
        </w:rPr>
        <w:t>о</w:t>
      </w:r>
      <w:r w:rsidRPr="00F84AF8">
        <w:rPr>
          <w:rFonts w:ascii="Book Antiqua" w:hAnsi="Book Antiqua"/>
          <w:b/>
          <w:szCs w:val="22"/>
          <w:lang w:val="sr-Cyrl-RS"/>
        </w:rPr>
        <w:t xml:space="preserve">м радном месту </w:t>
      </w:r>
      <w:r w:rsidR="00C74307" w:rsidRPr="00F84AF8">
        <w:rPr>
          <w:rFonts w:ascii="Book Antiqua" w:hAnsi="Book Antiqua"/>
          <w:b/>
          <w:szCs w:val="22"/>
          <w:lang w:val="sr-Cyrl-RS"/>
        </w:rPr>
        <w:t>„</w:t>
      </w:r>
      <w:r w:rsidRPr="00F84AF8">
        <w:rPr>
          <w:rFonts w:ascii="Book Antiqua" w:hAnsi="Book Antiqua"/>
          <w:b/>
          <w:szCs w:val="22"/>
          <w:lang w:val="sr-Cyrl-RS"/>
        </w:rPr>
        <w:t>Социјални радник на осталим болничким одељењима</w:t>
      </w:r>
      <w:r w:rsidR="00C74307" w:rsidRPr="00F84AF8">
        <w:rPr>
          <w:rFonts w:ascii="Book Antiqua" w:hAnsi="Book Antiqua"/>
          <w:b/>
          <w:szCs w:val="22"/>
          <w:lang w:val="sr-Cyrl-RS"/>
        </w:rPr>
        <w:t>“</w:t>
      </w:r>
      <w:r>
        <w:rPr>
          <w:rFonts w:ascii="Book Antiqua" w:hAnsi="Book Antiqua"/>
          <w:szCs w:val="22"/>
          <w:lang w:val="sr-Cyrl-RS"/>
        </w:rPr>
        <w:t>, са описом послова који одговара оп</w:t>
      </w:r>
      <w:r w:rsidR="009D25C8">
        <w:rPr>
          <w:rFonts w:ascii="Book Antiqua" w:hAnsi="Book Antiqua"/>
          <w:szCs w:val="22"/>
          <w:lang w:val="sr-Cyrl-RS"/>
        </w:rPr>
        <w:t xml:space="preserve">штем опису послова дипл. социјалних радника </w:t>
      </w:r>
      <w:r>
        <w:rPr>
          <w:rFonts w:ascii="Book Antiqua" w:hAnsi="Book Antiqua"/>
          <w:szCs w:val="22"/>
          <w:lang w:val="sr-Cyrl-RS"/>
        </w:rPr>
        <w:t>у здравств</w:t>
      </w:r>
      <w:r w:rsidR="009D25C8">
        <w:rPr>
          <w:rFonts w:ascii="Book Antiqua" w:hAnsi="Book Antiqua"/>
          <w:szCs w:val="22"/>
          <w:lang w:val="sr-Cyrl-RS"/>
        </w:rPr>
        <w:t>е</w:t>
      </w:r>
      <w:r>
        <w:rPr>
          <w:rFonts w:ascii="Book Antiqua" w:hAnsi="Book Antiqua"/>
          <w:szCs w:val="22"/>
          <w:lang w:val="sr-Cyrl-RS"/>
        </w:rPr>
        <w:t xml:space="preserve">ним установама који је дат у Уредби о каталогу </w:t>
      </w:r>
      <w:r w:rsidRPr="00E2277A">
        <w:rPr>
          <w:rFonts w:ascii="Book Antiqua" w:hAnsi="Book Antiqua"/>
          <w:szCs w:val="22"/>
          <w:lang w:val="sr-Cyrl-RS"/>
        </w:rPr>
        <w:t>радних места у јавним службама и другим организацијама у јавном сектору, у делу Каталога радних места у здравству</w:t>
      </w:r>
      <w:r>
        <w:rPr>
          <w:rFonts w:ascii="Book Antiqua" w:hAnsi="Book Antiqua"/>
          <w:szCs w:val="22"/>
          <w:lang w:val="sr-Cyrl-RS"/>
        </w:rPr>
        <w:t xml:space="preserve">, </w:t>
      </w:r>
      <w:r w:rsidRPr="00F84AF8">
        <w:rPr>
          <w:rFonts w:ascii="Book Antiqua" w:hAnsi="Book Antiqua"/>
          <w:b/>
          <w:szCs w:val="22"/>
          <w:lang w:val="sr-Cyrl-RS"/>
        </w:rPr>
        <w:t>радно ангажова</w:t>
      </w:r>
      <w:r w:rsidR="00B87CFB">
        <w:rPr>
          <w:rFonts w:ascii="Book Antiqua" w:hAnsi="Book Antiqua"/>
          <w:b/>
          <w:szCs w:val="22"/>
          <w:lang w:val="sr-Cyrl-RS"/>
        </w:rPr>
        <w:t>ла</w:t>
      </w:r>
      <w:r w:rsidRPr="00F84AF8">
        <w:rPr>
          <w:rFonts w:ascii="Book Antiqua" w:hAnsi="Book Antiqua"/>
          <w:b/>
          <w:szCs w:val="22"/>
          <w:lang w:val="sr-Cyrl-RS"/>
        </w:rPr>
        <w:t xml:space="preserve"> лице које не испуњава услове прописане Правилником. </w:t>
      </w:r>
    </w:p>
    <w:p w:rsidR="009F6BBF" w:rsidRPr="00F84AF8" w:rsidRDefault="00F84AF8" w:rsidP="008C5D1C">
      <w:pPr>
        <w:jc w:val="both"/>
        <w:rPr>
          <w:rFonts w:ascii="Book Antiqua" w:hAnsi="Book Antiqua"/>
          <w:b/>
          <w:szCs w:val="22"/>
          <w:lang w:val="sr-Cyrl-RS"/>
        </w:rPr>
      </w:pPr>
      <w:r w:rsidRPr="00F84AF8">
        <w:rPr>
          <w:rFonts w:ascii="Book Antiqua" w:hAnsi="Book Antiqua"/>
          <w:b/>
          <w:szCs w:val="22"/>
          <w:lang w:val="sr-Cyrl-RS"/>
        </w:rPr>
        <w:t xml:space="preserve">Описано поступање здравствене установе не само да је </w:t>
      </w:r>
      <w:r w:rsidR="009F6BBF" w:rsidRPr="00F84AF8">
        <w:rPr>
          <w:rFonts w:ascii="Book Antiqua" w:hAnsi="Book Antiqua"/>
          <w:b/>
          <w:szCs w:val="22"/>
          <w:lang w:val="sr-Cyrl-RS"/>
        </w:rPr>
        <w:t>у супротности са законом, већ може имати (уколико већ није) негативног ефекта на квалитет услуга које се пружају корисницима здравст</w:t>
      </w:r>
      <w:r w:rsidR="00E80C7E" w:rsidRPr="00F84AF8">
        <w:rPr>
          <w:rFonts w:ascii="Book Antiqua" w:hAnsi="Book Antiqua"/>
          <w:b/>
          <w:szCs w:val="22"/>
          <w:lang w:val="sr-Cyrl-RS"/>
        </w:rPr>
        <w:t>ве</w:t>
      </w:r>
      <w:r w:rsidR="009F6BBF" w:rsidRPr="00F84AF8">
        <w:rPr>
          <w:rFonts w:ascii="Book Antiqua" w:hAnsi="Book Antiqua"/>
          <w:b/>
          <w:szCs w:val="22"/>
          <w:lang w:val="sr-Cyrl-RS"/>
        </w:rPr>
        <w:t xml:space="preserve">них услуга у овој здравственој установи, и последично, утицати на снижавање </w:t>
      </w:r>
      <w:r w:rsidR="00E80C7E" w:rsidRPr="00F84AF8">
        <w:rPr>
          <w:rFonts w:ascii="Book Antiqua" w:hAnsi="Book Antiqua"/>
          <w:b/>
          <w:szCs w:val="22"/>
          <w:lang w:val="sr-Cyrl-RS"/>
        </w:rPr>
        <w:t xml:space="preserve">квалитета система здравствене заштите уопште. </w:t>
      </w:r>
    </w:p>
    <w:p w:rsidR="009D25C8" w:rsidRPr="00F84AF8" w:rsidRDefault="00136F51" w:rsidP="008C5D1C">
      <w:pPr>
        <w:jc w:val="both"/>
        <w:rPr>
          <w:rFonts w:ascii="Book Antiqua" w:hAnsi="Book Antiqua"/>
          <w:b/>
          <w:szCs w:val="22"/>
          <w:lang w:val="sr-Cyrl-RS"/>
        </w:rPr>
      </w:pPr>
      <w:r w:rsidRPr="00F84AF8">
        <w:rPr>
          <w:rFonts w:ascii="Book Antiqua" w:hAnsi="Book Antiqua"/>
          <w:b/>
          <w:szCs w:val="22"/>
          <w:lang w:val="sr-Cyrl-RS"/>
        </w:rPr>
        <w:t xml:space="preserve">Садржина позитивних правних прописа којима је уређена предметна материја, посебно </w:t>
      </w:r>
      <w:r w:rsidR="00E80C7E" w:rsidRPr="00F84AF8">
        <w:rPr>
          <w:rFonts w:ascii="Book Antiqua" w:hAnsi="Book Antiqua"/>
          <w:b/>
          <w:szCs w:val="22"/>
          <w:lang w:val="sr-Cyrl-RS"/>
        </w:rPr>
        <w:t>Уредб</w:t>
      </w:r>
      <w:r w:rsidRPr="00F84AF8">
        <w:rPr>
          <w:rFonts w:ascii="Book Antiqua" w:hAnsi="Book Antiqua"/>
          <w:b/>
          <w:szCs w:val="22"/>
          <w:lang w:val="sr-Cyrl-RS"/>
        </w:rPr>
        <w:t>е</w:t>
      </w:r>
      <w:r w:rsidR="00E80C7E" w:rsidRPr="00F84AF8">
        <w:rPr>
          <w:rFonts w:ascii="Book Antiqua" w:hAnsi="Book Antiqua"/>
          <w:b/>
          <w:szCs w:val="22"/>
          <w:lang w:val="sr-Cyrl-RS"/>
        </w:rPr>
        <w:t xml:space="preserve"> о</w:t>
      </w:r>
      <w:r w:rsidR="00C74307" w:rsidRPr="00F84AF8">
        <w:rPr>
          <w:rFonts w:ascii="Book Antiqua" w:hAnsi="Book Antiqua"/>
          <w:b/>
          <w:szCs w:val="22"/>
          <w:lang w:val="sr-Cyrl-RS"/>
        </w:rPr>
        <w:t xml:space="preserve"> </w:t>
      </w:r>
      <w:r w:rsidR="00E80C7E" w:rsidRPr="00F84AF8">
        <w:rPr>
          <w:rFonts w:ascii="Book Antiqua" w:hAnsi="Book Antiqua"/>
          <w:b/>
          <w:szCs w:val="22"/>
          <w:lang w:val="sr-Cyrl-RS"/>
        </w:rPr>
        <w:t>каталогу радних места у јавним службама и другим организацијама у јавном сектору</w:t>
      </w:r>
      <w:r w:rsidRPr="00F84AF8">
        <w:rPr>
          <w:rFonts w:ascii="Book Antiqua" w:hAnsi="Book Antiqua"/>
          <w:b/>
          <w:szCs w:val="22"/>
          <w:lang w:val="sr-Cyrl-RS"/>
        </w:rPr>
        <w:t>, недвосмислено изражава интенцију њихових доносиоца да се јасно и прецизно одреде услови и квалификације за рад на одређеном радном месту у одређеној јавној служби. Дати услови диктирани су потребом за обезбеђивањем оптималног нивоа квалитета услуга за чије пружање су јавне службе основане.</w:t>
      </w:r>
    </w:p>
    <w:p w:rsidR="00197FC2" w:rsidRDefault="009D25C8" w:rsidP="00C74307">
      <w:pPr>
        <w:jc w:val="both"/>
        <w:rPr>
          <w:rFonts w:ascii="Book Antiqua" w:hAnsi="Book Antiqua"/>
          <w:szCs w:val="22"/>
          <w:lang w:val="sr-Cyrl-RS"/>
        </w:rPr>
      </w:pPr>
      <w:r w:rsidRPr="00F84AF8">
        <w:rPr>
          <w:rFonts w:ascii="Book Antiqua" w:hAnsi="Book Antiqua"/>
          <w:b/>
          <w:szCs w:val="22"/>
          <w:lang w:val="sr-Cyrl-RS"/>
        </w:rPr>
        <w:t xml:space="preserve">Ангажовањем лица које не испуњава услове за рад на одређеном радном месту, </w:t>
      </w:r>
      <w:r w:rsidR="00964A38">
        <w:rPr>
          <w:rFonts w:ascii="Book Antiqua" w:hAnsi="Book Antiqua"/>
          <w:b/>
          <w:szCs w:val="22"/>
          <w:lang w:val="sr-Cyrl-RS"/>
        </w:rPr>
        <w:t>ОБ</w:t>
      </w:r>
      <w:r w:rsidRPr="00F84AF8">
        <w:rPr>
          <w:rFonts w:ascii="Book Antiqua" w:hAnsi="Book Antiqua"/>
          <w:b/>
          <w:szCs w:val="22"/>
          <w:lang w:val="sr-Cyrl-RS"/>
        </w:rPr>
        <w:t xml:space="preserve"> као јавна служба, </w:t>
      </w:r>
      <w:r w:rsidR="00B54E0E" w:rsidRPr="00F84AF8">
        <w:rPr>
          <w:rFonts w:ascii="Book Antiqua" w:hAnsi="Book Antiqua"/>
          <w:b/>
          <w:szCs w:val="22"/>
          <w:lang w:val="sr-Cyrl-RS"/>
        </w:rPr>
        <w:t xml:space="preserve">поступа у супротности са позитивним правим прописима, </w:t>
      </w:r>
      <w:r w:rsidRPr="00F84AF8">
        <w:rPr>
          <w:rFonts w:ascii="Book Antiqua" w:hAnsi="Book Antiqua"/>
          <w:b/>
          <w:szCs w:val="22"/>
          <w:lang w:val="sr-Cyrl-RS"/>
        </w:rPr>
        <w:t>не даје добар пример</w:t>
      </w:r>
      <w:r w:rsidR="00C74307" w:rsidRPr="00F84AF8">
        <w:rPr>
          <w:rFonts w:ascii="Book Antiqua" w:hAnsi="Book Antiqua"/>
          <w:b/>
          <w:szCs w:val="22"/>
          <w:lang w:val="sr-Cyrl-RS"/>
        </w:rPr>
        <w:t>, а</w:t>
      </w:r>
      <w:r w:rsidRPr="00F84AF8">
        <w:rPr>
          <w:rFonts w:ascii="Book Antiqua" w:hAnsi="Book Antiqua"/>
          <w:b/>
          <w:szCs w:val="22"/>
          <w:lang w:val="sr-Cyrl-RS"/>
        </w:rPr>
        <w:t xml:space="preserve"> садржина обавештења добијеног од ОБ </w:t>
      </w:r>
      <w:r w:rsidR="00B54E0E" w:rsidRPr="00F84AF8">
        <w:rPr>
          <w:rFonts w:ascii="Book Antiqua" w:hAnsi="Book Antiqua"/>
          <w:b/>
          <w:szCs w:val="22"/>
          <w:lang w:val="sr-Cyrl-RS"/>
        </w:rPr>
        <w:t xml:space="preserve">оставља </w:t>
      </w:r>
      <w:r w:rsidRPr="00F84AF8">
        <w:rPr>
          <w:rFonts w:ascii="Book Antiqua" w:hAnsi="Book Antiqua"/>
          <w:b/>
          <w:szCs w:val="22"/>
          <w:lang w:val="sr-Cyrl-RS"/>
        </w:rPr>
        <w:t>простор за различита тумачења – од тога да здравствена установа не увиђа неправилност таквог поступања, до тога да не планира поводом о</w:t>
      </w:r>
      <w:r w:rsidR="00B54E0E" w:rsidRPr="00F84AF8">
        <w:rPr>
          <w:rFonts w:ascii="Book Antiqua" w:hAnsi="Book Antiqua"/>
          <w:b/>
          <w:szCs w:val="22"/>
          <w:lang w:val="sr-Cyrl-RS"/>
        </w:rPr>
        <w:t>писане</w:t>
      </w:r>
      <w:r w:rsidRPr="00F84AF8">
        <w:rPr>
          <w:rFonts w:ascii="Book Antiqua" w:hAnsi="Book Antiqua"/>
          <w:b/>
          <w:szCs w:val="22"/>
          <w:lang w:val="sr-Cyrl-RS"/>
        </w:rPr>
        <w:t xml:space="preserve"> проблематике </w:t>
      </w:r>
      <w:r w:rsidR="00B54E0E" w:rsidRPr="00F84AF8">
        <w:rPr>
          <w:rFonts w:ascii="Book Antiqua" w:hAnsi="Book Antiqua"/>
          <w:b/>
          <w:szCs w:val="22"/>
          <w:lang w:val="sr-Cyrl-RS"/>
        </w:rPr>
        <w:t xml:space="preserve">било шта </w:t>
      </w:r>
      <w:r w:rsidRPr="00F84AF8">
        <w:rPr>
          <w:rFonts w:ascii="Book Antiqua" w:hAnsi="Book Antiqua"/>
          <w:b/>
          <w:szCs w:val="22"/>
          <w:lang w:val="sr-Cyrl-RS"/>
        </w:rPr>
        <w:t>да предузме.</w:t>
      </w:r>
      <w:r>
        <w:rPr>
          <w:rFonts w:ascii="Book Antiqua" w:hAnsi="Book Antiqua"/>
          <w:szCs w:val="22"/>
          <w:lang w:val="sr-Cyrl-RS"/>
        </w:rPr>
        <w:t xml:space="preserve"> Заштитник грађана ово </w:t>
      </w:r>
      <w:r w:rsidR="00B54E0E">
        <w:rPr>
          <w:rFonts w:ascii="Book Antiqua" w:hAnsi="Book Antiqua"/>
          <w:szCs w:val="22"/>
          <w:lang w:val="sr-Cyrl-RS"/>
        </w:rPr>
        <w:t xml:space="preserve">посебно </w:t>
      </w:r>
      <w:r>
        <w:rPr>
          <w:rFonts w:ascii="Book Antiqua" w:hAnsi="Book Antiqua"/>
          <w:szCs w:val="22"/>
          <w:lang w:val="sr-Cyrl-RS"/>
        </w:rPr>
        <w:t xml:space="preserve">истиче и због садржине одговора добијеног од ЦЗР Града Вршца, на који је напред указано, а из којег недвосмислено произилази да је ЦЗР, такође као јавна служба, након што му се Комора социјалне заштите обратила поводом ангажовања лица које не испуњава услове за рад на одређеном радном месту, </w:t>
      </w:r>
      <w:r w:rsidR="00B54E0E">
        <w:rPr>
          <w:rFonts w:ascii="Book Antiqua" w:hAnsi="Book Antiqua"/>
          <w:szCs w:val="22"/>
          <w:lang w:val="sr-Cyrl-RS"/>
        </w:rPr>
        <w:t xml:space="preserve">увидео пропуст, </w:t>
      </w:r>
      <w:r>
        <w:rPr>
          <w:rFonts w:ascii="Book Antiqua" w:hAnsi="Book Antiqua"/>
          <w:szCs w:val="22"/>
          <w:lang w:val="sr-Cyrl-RS"/>
        </w:rPr>
        <w:t xml:space="preserve">предузео адекватне мере и преместио то лице на радно место за које оно испуњава Правилником прописане услове. </w:t>
      </w:r>
      <w:r w:rsidR="00E80C7E">
        <w:rPr>
          <w:rFonts w:ascii="Book Antiqua" w:hAnsi="Book Antiqua"/>
          <w:szCs w:val="22"/>
          <w:lang w:val="sr-Cyrl-RS"/>
        </w:rPr>
        <w:t xml:space="preserve">  </w:t>
      </w:r>
    </w:p>
    <w:p w:rsidR="00197FC2" w:rsidRPr="00197FC2" w:rsidRDefault="00197FC2" w:rsidP="00197FC2">
      <w:pPr>
        <w:spacing w:after="160"/>
        <w:jc w:val="both"/>
        <w:rPr>
          <w:rFonts w:ascii="Book Antiqua" w:hAnsi="Book Antiqua"/>
          <w:color w:val="000000"/>
          <w:szCs w:val="22"/>
          <w:lang w:val="sr-Cyrl-RS"/>
        </w:rPr>
      </w:pPr>
      <w:r w:rsidRPr="00197FC2">
        <w:rPr>
          <w:rFonts w:ascii="Book Antiqua" w:hAnsi="Book Antiqua"/>
          <w:color w:val="000000"/>
          <w:szCs w:val="22"/>
          <w:lang w:val="sr-Cyrl-RS"/>
        </w:rPr>
        <w:t>На основу свих утврђених чињениц</w:t>
      </w:r>
      <w:r w:rsidR="00B54E0E">
        <w:rPr>
          <w:rFonts w:ascii="Book Antiqua" w:hAnsi="Book Antiqua"/>
          <w:color w:val="000000"/>
          <w:szCs w:val="22"/>
          <w:lang w:val="sr-Cyrl-RS"/>
        </w:rPr>
        <w:t>а и околности, Заштитник грађан</w:t>
      </w:r>
      <w:r w:rsidR="00136F51">
        <w:rPr>
          <w:rFonts w:ascii="Book Antiqua" w:hAnsi="Book Antiqua"/>
          <w:color w:val="000000"/>
          <w:szCs w:val="22"/>
          <w:lang w:val="sr-Cyrl-RS"/>
        </w:rPr>
        <w:t>а</w:t>
      </w:r>
      <w:r w:rsidRPr="00197FC2">
        <w:rPr>
          <w:rFonts w:ascii="Book Antiqua" w:hAnsi="Book Antiqua"/>
          <w:color w:val="000000"/>
          <w:szCs w:val="22"/>
          <w:lang w:val="sr-Cyrl-RS"/>
        </w:rPr>
        <w:t xml:space="preserve"> утврдио</w:t>
      </w:r>
      <w:r w:rsidR="00B54E0E">
        <w:rPr>
          <w:rFonts w:ascii="Book Antiqua" w:hAnsi="Book Antiqua"/>
          <w:color w:val="000000"/>
          <w:szCs w:val="22"/>
          <w:lang w:val="sr-Cyrl-RS"/>
        </w:rPr>
        <w:t xml:space="preserve"> је</w:t>
      </w:r>
      <w:r w:rsidRPr="00197FC2">
        <w:rPr>
          <w:rFonts w:ascii="Book Antiqua" w:hAnsi="Book Antiqua"/>
          <w:color w:val="000000"/>
          <w:szCs w:val="22"/>
          <w:lang w:val="sr-Cyrl-RS"/>
        </w:rPr>
        <w:t xml:space="preserve"> пропуст у правилности и законитости рада </w:t>
      </w:r>
      <w:r>
        <w:rPr>
          <w:rFonts w:ascii="Book Antiqua" w:hAnsi="Book Antiqua"/>
          <w:color w:val="000000"/>
          <w:szCs w:val="22"/>
          <w:lang w:val="sr-Cyrl-RS"/>
        </w:rPr>
        <w:t>Опште болнице „Др Ђорђе Јоановић“ Зрењанин</w:t>
      </w:r>
      <w:r w:rsidRPr="00197FC2">
        <w:rPr>
          <w:rFonts w:ascii="Book Antiqua" w:hAnsi="Book Antiqua"/>
          <w:color w:val="000000"/>
          <w:szCs w:val="22"/>
          <w:lang w:val="sr-Cyrl-RS"/>
        </w:rPr>
        <w:t xml:space="preserve"> на штету остваривања права грађана и, сагласно члану 31. став 2. Закона о Заштитнику грађана, упутио </w:t>
      </w:r>
      <w:r w:rsidR="008C5D1C">
        <w:rPr>
          <w:rFonts w:ascii="Book Antiqua" w:hAnsi="Book Antiqua"/>
          <w:color w:val="000000"/>
          <w:szCs w:val="22"/>
          <w:lang w:val="sr-Cyrl-RS"/>
        </w:rPr>
        <w:t xml:space="preserve">установи </w:t>
      </w:r>
      <w:r w:rsidRPr="00197FC2">
        <w:rPr>
          <w:rFonts w:ascii="Book Antiqua" w:hAnsi="Book Antiqua"/>
          <w:color w:val="000000"/>
          <w:szCs w:val="22"/>
          <w:lang w:val="sr-Cyrl-RS"/>
        </w:rPr>
        <w:t>препорук</w:t>
      </w:r>
      <w:r w:rsidR="00816A32">
        <w:rPr>
          <w:rFonts w:ascii="Book Antiqua" w:hAnsi="Book Antiqua"/>
          <w:color w:val="000000"/>
          <w:szCs w:val="22"/>
          <w:lang w:val="sr-Cyrl-RS"/>
        </w:rPr>
        <w:t xml:space="preserve">е </w:t>
      </w:r>
      <w:r w:rsidRPr="00197FC2">
        <w:rPr>
          <w:rFonts w:ascii="Book Antiqua" w:hAnsi="Book Antiqua"/>
          <w:color w:val="000000"/>
          <w:szCs w:val="22"/>
          <w:lang w:val="sr-Cyrl-RS"/>
        </w:rPr>
        <w:t xml:space="preserve">ради унапређења рада </w:t>
      </w:r>
      <w:r w:rsidR="0059762B">
        <w:rPr>
          <w:rFonts w:ascii="Book Antiqua" w:hAnsi="Book Antiqua"/>
          <w:color w:val="000000"/>
          <w:szCs w:val="22"/>
          <w:lang w:val="sr-Cyrl-RS"/>
        </w:rPr>
        <w:t>те установе</w:t>
      </w:r>
      <w:r w:rsidRPr="00197FC2">
        <w:rPr>
          <w:rFonts w:ascii="Book Antiqua" w:hAnsi="Book Antiqua"/>
          <w:color w:val="000000"/>
          <w:szCs w:val="22"/>
          <w:lang w:val="sr-Cyrl-RS"/>
        </w:rPr>
        <w:t xml:space="preserve"> и спречавања сличних пропуста у будућности.</w:t>
      </w:r>
    </w:p>
    <w:p w:rsidR="005E017C" w:rsidRPr="005E017C" w:rsidRDefault="005E017C" w:rsidP="005E017C">
      <w:pPr>
        <w:spacing w:after="0"/>
        <w:jc w:val="both"/>
        <w:rPr>
          <w:rFonts w:ascii="Book Antiqua" w:hAnsi="Book Antiqua"/>
          <w:sz w:val="20"/>
          <w:szCs w:val="20"/>
          <w:lang w:val="sr-Latn-CS"/>
        </w:rPr>
      </w:pPr>
    </w:p>
    <w:tbl>
      <w:tblPr>
        <w:tblW w:w="0" w:type="auto"/>
        <w:tblInd w:w="5148" w:type="dxa"/>
        <w:tblLook w:val="00A0" w:firstRow="1" w:lastRow="0" w:firstColumn="1" w:lastColumn="0" w:noHBand="0" w:noVBand="0"/>
      </w:tblPr>
      <w:tblGrid>
        <w:gridCol w:w="4320"/>
      </w:tblGrid>
      <w:tr w:rsidR="005E017C" w:rsidRPr="005E017C" w:rsidTr="008C6CA5">
        <w:tc>
          <w:tcPr>
            <w:tcW w:w="4320" w:type="dxa"/>
          </w:tcPr>
          <w:p w:rsidR="005E017C" w:rsidRPr="00955157" w:rsidRDefault="0054778D" w:rsidP="0054778D">
            <w:pPr>
              <w:rPr>
                <w:rFonts w:ascii="Book Antiqua" w:hAnsi="Book Antiqua"/>
                <w:szCs w:val="22"/>
                <w:lang w:val="en-US"/>
              </w:rPr>
            </w:pPr>
            <w:r>
              <w:rPr>
                <w:rFonts w:ascii="Book Antiqua" w:hAnsi="Book Antiqua"/>
                <w:szCs w:val="22"/>
                <w:lang w:val="sr-Latn-RS"/>
              </w:rPr>
              <w:t xml:space="preserve">      </w:t>
            </w:r>
            <w:r w:rsidR="00F84AF8">
              <w:rPr>
                <w:rFonts w:ascii="Book Antiqua" w:hAnsi="Book Antiqua"/>
                <w:szCs w:val="22"/>
                <w:lang w:val="sr-Cyrl-RS"/>
              </w:rPr>
              <w:t>ГЕНЕРАЛН</w:t>
            </w:r>
            <w:r w:rsidR="00955157">
              <w:rPr>
                <w:rFonts w:ascii="Book Antiqua" w:hAnsi="Book Antiqua"/>
                <w:szCs w:val="22"/>
                <w:lang w:val="sr-Cyrl-RS"/>
              </w:rPr>
              <w:t>И</w:t>
            </w:r>
            <w:r>
              <w:rPr>
                <w:rFonts w:ascii="Book Antiqua" w:hAnsi="Book Antiqua"/>
                <w:szCs w:val="22"/>
                <w:lang w:val="sr-Latn-RS"/>
              </w:rPr>
              <w:t xml:space="preserve"> </w:t>
            </w:r>
            <w:r w:rsidR="00F84AF8">
              <w:rPr>
                <w:rFonts w:ascii="Book Antiqua" w:hAnsi="Book Antiqua"/>
                <w:szCs w:val="22"/>
                <w:lang w:val="sr-Cyrl-RS"/>
              </w:rPr>
              <w:t>СЕКРЕТ</w:t>
            </w:r>
            <w:r w:rsidR="00955157">
              <w:rPr>
                <w:rFonts w:ascii="Book Antiqua" w:hAnsi="Book Antiqua"/>
                <w:szCs w:val="22"/>
                <w:lang w:val="sr-Cyrl-RS"/>
              </w:rPr>
              <w:t>АР</w:t>
            </w:r>
          </w:p>
          <w:p w:rsidR="005E017C" w:rsidRPr="005E017C" w:rsidRDefault="005E017C" w:rsidP="005E017C">
            <w:pPr>
              <w:jc w:val="center"/>
              <w:rPr>
                <w:rFonts w:ascii="Book Antiqua" w:hAnsi="Book Antiqua"/>
                <w:szCs w:val="22"/>
              </w:rPr>
            </w:pPr>
          </w:p>
        </w:tc>
      </w:tr>
      <w:tr w:rsidR="005E017C" w:rsidRPr="005E017C" w:rsidTr="008C6CA5">
        <w:tc>
          <w:tcPr>
            <w:tcW w:w="4320" w:type="dxa"/>
          </w:tcPr>
          <w:p w:rsidR="005E017C" w:rsidRPr="005E017C" w:rsidRDefault="005E017C" w:rsidP="00955157">
            <w:pPr>
              <w:rPr>
                <w:rFonts w:ascii="Book Antiqua" w:hAnsi="Book Antiqua"/>
                <w:szCs w:val="22"/>
                <w:lang w:val="sr-Cyrl-RS"/>
              </w:rPr>
            </w:pPr>
            <w:r w:rsidRPr="005E017C">
              <w:rPr>
                <w:rFonts w:ascii="Book Antiqua" w:hAnsi="Book Antiqua"/>
                <w:szCs w:val="22"/>
                <w:lang w:val="sr-Cyrl-RS"/>
              </w:rPr>
              <w:t xml:space="preserve">                   </w:t>
            </w:r>
            <w:r w:rsidR="00F84AF8">
              <w:rPr>
                <w:rFonts w:ascii="Book Antiqua" w:hAnsi="Book Antiqua"/>
                <w:szCs w:val="22"/>
                <w:lang w:val="sr-Cyrl-RS"/>
              </w:rPr>
              <w:t>Оља Јовичић</w:t>
            </w:r>
          </w:p>
        </w:tc>
      </w:tr>
    </w:tbl>
    <w:p w:rsidR="005E017C" w:rsidRPr="005E017C" w:rsidRDefault="005E017C" w:rsidP="00955157">
      <w:pPr>
        <w:jc w:val="both"/>
        <w:rPr>
          <w:rFonts w:ascii="Book Antiqua" w:eastAsia="Calibri" w:hAnsi="Book Antiqua"/>
          <w:i/>
          <w:sz w:val="20"/>
          <w:szCs w:val="20"/>
          <w:lang w:val="sr-Cyrl-RS"/>
        </w:rPr>
      </w:pPr>
      <w:r w:rsidRPr="005E017C">
        <w:rPr>
          <w:rFonts w:ascii="Book Antiqua" w:eastAsia="Calibri" w:hAnsi="Book Antiqua"/>
          <w:i/>
          <w:sz w:val="20"/>
          <w:szCs w:val="20"/>
          <w:lang w:val="sr-Cyrl-RS"/>
        </w:rPr>
        <w:t>Доставити:</w:t>
      </w:r>
    </w:p>
    <w:p w:rsidR="005E017C" w:rsidRPr="005E017C" w:rsidRDefault="005E017C" w:rsidP="00955157">
      <w:pPr>
        <w:numPr>
          <w:ilvl w:val="0"/>
          <w:numId w:val="2"/>
        </w:numPr>
        <w:jc w:val="both"/>
        <w:rPr>
          <w:rFonts w:ascii="Book Antiqua" w:hAnsi="Book Antiqua"/>
          <w:i/>
          <w:sz w:val="20"/>
          <w:szCs w:val="20"/>
          <w:lang w:val="sr-Cyrl-RS"/>
        </w:rPr>
      </w:pPr>
      <w:r>
        <w:rPr>
          <w:rFonts w:ascii="Book Antiqua" w:hAnsi="Book Antiqua"/>
          <w:i/>
          <w:sz w:val="20"/>
          <w:szCs w:val="20"/>
          <w:lang w:val="sr-Cyrl-RS"/>
        </w:rPr>
        <w:t>Општој болници „Др Ђорђе Јоановић“ Зрењанин</w:t>
      </w:r>
    </w:p>
    <w:p w:rsidR="00E80C7E" w:rsidRPr="00E147C8" w:rsidRDefault="007070C5" w:rsidP="00955157">
      <w:pPr>
        <w:numPr>
          <w:ilvl w:val="0"/>
          <w:numId w:val="2"/>
        </w:numPr>
        <w:jc w:val="both"/>
        <w:rPr>
          <w:rFonts w:ascii="Book Antiqua" w:hAnsi="Book Antiqua"/>
          <w:szCs w:val="22"/>
          <w:lang w:val="sr-Cyrl-RS"/>
        </w:rPr>
      </w:pPr>
      <w:r>
        <w:rPr>
          <w:rFonts w:ascii="Book Antiqua" w:hAnsi="Book Antiqua"/>
          <w:i/>
          <w:sz w:val="20"/>
          <w:szCs w:val="20"/>
          <w:lang w:val="sr-Cyrl-RS"/>
        </w:rPr>
        <w:t xml:space="preserve">Копију </w:t>
      </w:r>
      <w:r w:rsidR="005E017C" w:rsidRPr="0054778D">
        <w:rPr>
          <w:rFonts w:ascii="Book Antiqua" w:hAnsi="Book Antiqua"/>
          <w:i/>
          <w:sz w:val="20"/>
          <w:szCs w:val="20"/>
          <w:lang w:val="sr-Cyrl-RS"/>
        </w:rPr>
        <w:t>Комори социјалне заштите</w:t>
      </w:r>
    </w:p>
    <w:p w:rsidR="00E147C8" w:rsidRPr="00777219" w:rsidRDefault="00E147C8" w:rsidP="00955157">
      <w:pPr>
        <w:numPr>
          <w:ilvl w:val="0"/>
          <w:numId w:val="2"/>
        </w:numPr>
        <w:jc w:val="both"/>
        <w:rPr>
          <w:rFonts w:ascii="Book Antiqua" w:hAnsi="Book Antiqua"/>
          <w:szCs w:val="22"/>
          <w:lang w:val="sr-Cyrl-RS"/>
        </w:rPr>
      </w:pPr>
      <w:r>
        <w:rPr>
          <w:rFonts w:ascii="Book Antiqua" w:hAnsi="Book Antiqua"/>
          <w:i/>
          <w:sz w:val="20"/>
          <w:szCs w:val="20"/>
          <w:lang w:val="sr-Cyrl-RS"/>
        </w:rPr>
        <w:t>ЦЗР Града Вршца</w:t>
      </w:r>
      <w:r w:rsidR="00777219">
        <w:rPr>
          <w:rFonts w:ascii="Book Antiqua" w:hAnsi="Book Antiqua"/>
          <w:i/>
          <w:sz w:val="20"/>
          <w:szCs w:val="20"/>
          <w:lang w:val="sr-Cyrl-RS"/>
        </w:rPr>
        <w:t xml:space="preserve"> - копију, ради информације</w:t>
      </w:r>
    </w:p>
    <w:p w:rsidR="00777219" w:rsidRDefault="00777219" w:rsidP="00955157">
      <w:pPr>
        <w:numPr>
          <w:ilvl w:val="0"/>
          <w:numId w:val="2"/>
        </w:numPr>
        <w:jc w:val="both"/>
        <w:rPr>
          <w:rFonts w:ascii="Book Antiqua" w:hAnsi="Book Antiqua"/>
          <w:i/>
          <w:sz w:val="20"/>
          <w:szCs w:val="20"/>
          <w:lang w:val="sr-Cyrl-RS"/>
        </w:rPr>
      </w:pPr>
      <w:r>
        <w:rPr>
          <w:rFonts w:ascii="Book Antiqua" w:hAnsi="Book Antiqua"/>
          <w:i/>
          <w:sz w:val="20"/>
          <w:szCs w:val="20"/>
          <w:lang w:val="sr-Cyrl-RS"/>
        </w:rPr>
        <w:t>Министарству здравља – копију, ради информације</w:t>
      </w:r>
    </w:p>
    <w:p w:rsidR="00777219" w:rsidRPr="00197FC2" w:rsidRDefault="00777219" w:rsidP="00955157">
      <w:pPr>
        <w:numPr>
          <w:ilvl w:val="0"/>
          <w:numId w:val="2"/>
        </w:numPr>
        <w:jc w:val="both"/>
        <w:rPr>
          <w:rFonts w:ascii="Book Antiqua" w:hAnsi="Book Antiqua"/>
          <w:szCs w:val="22"/>
          <w:lang w:val="sr-Cyrl-RS"/>
        </w:rPr>
      </w:pPr>
      <w:r w:rsidRPr="00777219">
        <w:rPr>
          <w:rFonts w:ascii="Book Antiqua" w:hAnsi="Book Antiqua"/>
          <w:i/>
          <w:sz w:val="20"/>
          <w:szCs w:val="20"/>
          <w:lang w:val="sr-Cyrl-RS"/>
        </w:rPr>
        <w:t>Покрајинском секретаријату за здравство – копију, ради информације</w:t>
      </w:r>
    </w:p>
    <w:sectPr w:rsidR="00777219" w:rsidRPr="00197FC2" w:rsidSect="003343CB">
      <w:headerReference w:type="default" r:id="rId8"/>
      <w:footerReference w:type="default" r:id="rId9"/>
      <w:headerReference w:type="first" r:id="rId10"/>
      <w:footerReference w:type="first" r:id="rId11"/>
      <w:pgSz w:w="11909" w:h="16834" w:code="9"/>
      <w:pgMar w:top="1080" w:right="1109" w:bottom="1253" w:left="1109" w:header="36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F7" w:rsidRDefault="000B5FF7">
      <w:r>
        <w:separator/>
      </w:r>
    </w:p>
  </w:endnote>
  <w:endnote w:type="continuationSeparator" w:id="0">
    <w:p w:rsidR="000B5FF7" w:rsidRDefault="000B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A" w:rsidRPr="006E1454" w:rsidRDefault="00E2277A" w:rsidP="009804E6">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E2277A" w:rsidRPr="009804E6" w:rsidRDefault="00E2277A" w:rsidP="009804E6">
    <w:pPr>
      <w:pStyle w:val="Footer"/>
      <w:jc w:val="center"/>
      <w:rPr>
        <w:rFonts w:ascii="Arial" w:hAnsi="Arial" w:cs="Arial"/>
        <w:color w:val="4D4D4D"/>
        <w:sz w:val="20"/>
        <w:szCs w:val="20"/>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A" w:rsidRPr="006E1454" w:rsidRDefault="00E2277A" w:rsidP="00C01C08">
    <w:pPr>
      <w:pBdr>
        <w:top w:val="single" w:sz="4" w:space="1" w:color="auto"/>
      </w:pBdr>
      <w:tabs>
        <w:tab w:val="left" w:pos="2700"/>
        <w:tab w:val="center" w:pos="4694"/>
        <w:tab w:val="left" w:pos="5058"/>
      </w:tabs>
      <w:jc w:val="center"/>
      <w:rPr>
        <w:rFonts w:ascii="Arial" w:hAnsi="Arial" w:cs="Arial"/>
        <w:color w:val="4D4D4D"/>
        <w:sz w:val="20"/>
        <w:szCs w:val="20"/>
      </w:rPr>
    </w:pPr>
    <w:r>
      <w:rPr>
        <w:rFonts w:ascii="Arial" w:hAnsi="Arial" w:cs="Arial"/>
        <w:color w:val="4D4D4D"/>
        <w:sz w:val="20"/>
        <w:szCs w:val="20"/>
      </w:rPr>
      <w:t>Делиградска</w:t>
    </w:r>
    <w:r w:rsidRPr="006E1454">
      <w:rPr>
        <w:rFonts w:ascii="Arial" w:hAnsi="Arial" w:cs="Arial"/>
        <w:color w:val="4D4D4D"/>
        <w:sz w:val="20"/>
        <w:szCs w:val="20"/>
      </w:rPr>
      <w:t xml:space="preserve"> 16,  110</w:t>
    </w:r>
    <w:r>
      <w:rPr>
        <w:rFonts w:ascii="Arial" w:hAnsi="Arial" w:cs="Arial"/>
        <w:color w:val="4D4D4D"/>
        <w:sz w:val="20"/>
        <w:szCs w:val="20"/>
      </w:rPr>
      <w:t>0</w:t>
    </w:r>
    <w:r w:rsidRPr="006E1454">
      <w:rPr>
        <w:rFonts w:ascii="Arial" w:hAnsi="Arial" w:cs="Arial"/>
        <w:color w:val="4D4D4D"/>
        <w:sz w:val="20"/>
        <w:szCs w:val="20"/>
      </w:rPr>
      <w:t>0 Београд</w:t>
    </w:r>
  </w:p>
  <w:p w:rsidR="00E2277A" w:rsidRPr="000063C9" w:rsidRDefault="00E2277A" w:rsidP="000063C9">
    <w:pPr>
      <w:pStyle w:val="Footer"/>
      <w:jc w:val="center"/>
      <w:rPr>
        <w:rFonts w:ascii="Arial" w:hAnsi="Arial" w:cs="Arial"/>
        <w:color w:val="4D4D4D"/>
        <w:sz w:val="20"/>
        <w:szCs w:val="20"/>
        <w:lang w:val="en-US"/>
      </w:rPr>
    </w:pPr>
    <w:r w:rsidRPr="006E1454">
      <w:rPr>
        <w:rFonts w:ascii="Arial" w:hAnsi="Arial" w:cs="Arial"/>
        <w:color w:val="4D4D4D"/>
        <w:sz w:val="20"/>
        <w:szCs w:val="20"/>
      </w:rPr>
      <w:t>Телефон: (011) 2</w:t>
    </w:r>
    <w:r>
      <w:rPr>
        <w:rFonts w:ascii="Arial" w:hAnsi="Arial" w:cs="Arial"/>
        <w:color w:val="4D4D4D"/>
        <w:sz w:val="20"/>
        <w:szCs w:val="20"/>
      </w:rPr>
      <w:t>068</w:t>
    </w:r>
    <w:r w:rsidRPr="006E1454">
      <w:rPr>
        <w:rFonts w:ascii="Arial" w:hAnsi="Arial" w:cs="Arial"/>
        <w:color w:val="4D4D4D"/>
        <w:sz w:val="20"/>
        <w:szCs w:val="20"/>
      </w:rPr>
      <w:t xml:space="preserve"> -</w:t>
    </w:r>
    <w:r>
      <w:rPr>
        <w:rFonts w:ascii="Arial" w:hAnsi="Arial" w:cs="Arial"/>
        <w:color w:val="4D4D4D"/>
        <w:sz w:val="20"/>
        <w:szCs w:val="20"/>
      </w:rPr>
      <w:t>100</w:t>
    </w:r>
    <w:r w:rsidRPr="006E1454">
      <w:rPr>
        <w:rFonts w:ascii="Arial" w:hAnsi="Arial" w:cs="Arial"/>
        <w:color w:val="4D4D4D"/>
        <w:sz w:val="20"/>
        <w:szCs w:val="20"/>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rPr>
      <w:t>e-mail: zastitnik@</w:t>
    </w:r>
    <w:r>
      <w:rPr>
        <w:rFonts w:ascii="Arial" w:hAnsi="Arial" w:cs="Arial"/>
        <w:color w:val="4D4D4D"/>
        <w:sz w:val="20"/>
        <w:szCs w:val="20"/>
        <w:lang w:val="en-US"/>
      </w:rPr>
      <w:t>zastitnik</w:t>
    </w:r>
    <w:r w:rsidRPr="006E1454">
      <w:rPr>
        <w:rFonts w:ascii="Arial" w:hAnsi="Arial" w:cs="Arial"/>
        <w:color w:val="4D4D4D"/>
        <w:sz w:val="20"/>
        <w:szCs w:val="20"/>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F7" w:rsidRDefault="000B5FF7">
      <w:r>
        <w:separator/>
      </w:r>
    </w:p>
  </w:footnote>
  <w:footnote w:type="continuationSeparator" w:id="0">
    <w:p w:rsidR="000B5FF7" w:rsidRDefault="000B5FF7">
      <w:r>
        <w:continuationSeparator/>
      </w:r>
    </w:p>
  </w:footnote>
  <w:footnote w:id="1">
    <w:p w:rsidR="00F84AF8" w:rsidRPr="00F84AF8" w:rsidRDefault="00F84AF8">
      <w:pPr>
        <w:pStyle w:val="FootnoteText"/>
        <w:rPr>
          <w:lang w:val="sr-Cyrl-RS"/>
        </w:rPr>
      </w:pPr>
      <w:r>
        <w:rPr>
          <w:rStyle w:val="FootnoteReference"/>
        </w:rPr>
        <w:footnoteRef/>
      </w:r>
      <w:r>
        <w:t xml:space="preserve"> </w:t>
      </w:r>
      <w:r>
        <w:rPr>
          <w:lang w:val="sr-Cyrl-RS"/>
        </w:rPr>
        <w:t>1313-2969/18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7A" w:rsidRDefault="00E2277A" w:rsidP="00FE2A21">
    <w:pPr>
      <w:pStyle w:val="Heade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02623A">
      <w:rPr>
        <w:rStyle w:val="PageNumber"/>
        <w:noProof/>
      </w:rPr>
      <w:t>2</w:t>
    </w:r>
    <w:r>
      <w:rPr>
        <w:rStyle w:val="PageNumber"/>
      </w:rPr>
      <w:fldChar w:fldCharType="end"/>
    </w:r>
  </w:p>
  <w:p w:rsidR="00E2277A" w:rsidRPr="00AA62CD" w:rsidRDefault="00E2277A">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E2277A" w:rsidRPr="00A0248D">
      <w:tc>
        <w:tcPr>
          <w:tcW w:w="3600" w:type="dxa"/>
        </w:tcPr>
        <w:p w:rsidR="00E2277A" w:rsidRPr="00A0248D" w:rsidRDefault="00E2277A" w:rsidP="00DE33FD">
          <w:pPr>
            <w:tabs>
              <w:tab w:val="left" w:pos="552"/>
              <w:tab w:val="center" w:pos="1368"/>
            </w:tabs>
            <w:jc w:val="center"/>
            <w:rPr>
              <w:rFonts w:ascii="Book Antiqua" w:hAnsi="Book Antiqua"/>
              <w:spacing w:val="6"/>
              <w:szCs w:val="22"/>
            </w:rPr>
          </w:pPr>
          <w:r>
            <w:rPr>
              <w:noProof/>
              <w:lang w:val="en-US"/>
            </w:rPr>
            <w:drawing>
              <wp:inline distT="0" distB="0" distL="0" distR="0">
                <wp:extent cx="476250" cy="942975"/>
                <wp:effectExtent l="0" t="0" r="0" b="9525"/>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942975"/>
                        </a:xfrm>
                        <a:prstGeom prst="rect">
                          <a:avLst/>
                        </a:prstGeom>
                        <a:noFill/>
                        <a:ln>
                          <a:noFill/>
                        </a:ln>
                      </pic:spPr>
                    </pic:pic>
                  </a:graphicData>
                </a:graphic>
              </wp:inline>
            </w:drawing>
          </w:r>
        </w:p>
      </w:tc>
      <w:tc>
        <w:tcPr>
          <w:tcW w:w="2520" w:type="dxa"/>
        </w:tcPr>
        <w:p w:rsidR="00E2277A" w:rsidRPr="00A0248D" w:rsidRDefault="00E2277A" w:rsidP="00DE33FD">
          <w:pPr>
            <w:rPr>
              <w:rFonts w:ascii="Book Antiqua" w:hAnsi="Book Antiqua"/>
              <w:spacing w:val="6"/>
              <w:szCs w:val="22"/>
            </w:rPr>
          </w:pPr>
        </w:p>
      </w:tc>
      <w:tc>
        <w:tcPr>
          <w:tcW w:w="3240" w:type="dxa"/>
          <w:vMerge w:val="restart"/>
        </w:tcPr>
        <w:p w:rsidR="00E2277A" w:rsidRPr="00A0248D" w:rsidRDefault="00E2277A" w:rsidP="00DE33FD">
          <w:pPr>
            <w:jc w:val="center"/>
            <w:rPr>
              <w:rFonts w:ascii="Book Antiqua" w:hAnsi="Book Antiqua"/>
              <w:spacing w:val="6"/>
              <w:szCs w:val="22"/>
              <w:lang w:val="sr-Latn-CS"/>
            </w:rPr>
          </w:pPr>
        </w:p>
        <w:p w:rsidR="00E2277A" w:rsidRPr="00A0248D" w:rsidRDefault="00E2277A" w:rsidP="00DE33FD">
          <w:pPr>
            <w:jc w:val="center"/>
            <w:rPr>
              <w:rFonts w:ascii="Book Antiqua" w:hAnsi="Book Antiqua"/>
              <w:spacing w:val="6"/>
              <w:szCs w:val="22"/>
              <w:lang w:val="sr-Latn-CS"/>
            </w:rPr>
          </w:pPr>
        </w:p>
        <w:p w:rsidR="00E2277A" w:rsidRPr="00A0248D" w:rsidRDefault="00E2277A" w:rsidP="00DE33FD">
          <w:pPr>
            <w:tabs>
              <w:tab w:val="left" w:pos="348"/>
              <w:tab w:val="center" w:pos="1584"/>
            </w:tabs>
            <w:rPr>
              <w:rFonts w:ascii="Book Antiqua" w:hAnsi="Book Antiqua"/>
              <w:spacing w:val="6"/>
              <w:szCs w:val="22"/>
            </w:rPr>
          </w:pPr>
          <w:r w:rsidRPr="00A0248D">
            <w:rPr>
              <w:rFonts w:ascii="Book Antiqua" w:hAnsi="Book Antiqua"/>
              <w:spacing w:val="6"/>
              <w:szCs w:val="22"/>
            </w:rPr>
            <w:tab/>
          </w:r>
          <w:r w:rsidRPr="00A0248D">
            <w:rPr>
              <w:rFonts w:ascii="Book Antiqua" w:hAnsi="Book Antiqua"/>
              <w:spacing w:val="6"/>
              <w:szCs w:val="22"/>
            </w:rPr>
            <w:tab/>
          </w:r>
          <w:r w:rsidRPr="00A0248D">
            <w:rPr>
              <w:rFonts w:ascii="Book Antiqua" w:hAnsi="Book Antiqua"/>
              <w:noProof/>
              <w:spacing w:val="6"/>
              <w:szCs w:val="22"/>
              <w:lang w:val="en-US"/>
            </w:rPr>
            <w:drawing>
              <wp:inline distT="0" distB="0" distL="0" distR="0">
                <wp:extent cx="1419225" cy="1076325"/>
                <wp:effectExtent l="0" t="0" r="9525" b="9525"/>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E2277A" w:rsidRPr="00A0248D" w:rsidRDefault="00E2277A" w:rsidP="00DE33FD">
          <w:pPr>
            <w:jc w:val="center"/>
            <w:rPr>
              <w:rFonts w:ascii="Book Antiqua" w:hAnsi="Book Antiqua"/>
              <w:spacing w:val="6"/>
              <w:szCs w:val="22"/>
            </w:rPr>
          </w:pPr>
        </w:p>
        <w:p w:rsidR="00E2277A" w:rsidRPr="00A0248D" w:rsidRDefault="00E2277A" w:rsidP="00DE33FD">
          <w:pPr>
            <w:jc w:val="center"/>
            <w:rPr>
              <w:rFonts w:ascii="Book Antiqua" w:hAnsi="Book Antiqua"/>
              <w:spacing w:val="6"/>
              <w:szCs w:val="22"/>
            </w:rPr>
          </w:pPr>
        </w:p>
      </w:tc>
    </w:tr>
    <w:tr w:rsidR="00E2277A" w:rsidRPr="00A0248D">
      <w:tc>
        <w:tcPr>
          <w:tcW w:w="3600" w:type="dxa"/>
          <w:tcBorders>
            <w:bottom w:val="single" w:sz="4" w:space="0" w:color="auto"/>
          </w:tcBorders>
        </w:tcPr>
        <w:p w:rsidR="00E2277A" w:rsidRPr="00A0248D" w:rsidRDefault="00E2277A" w:rsidP="00DE33FD">
          <w:pPr>
            <w:jc w:val="center"/>
            <w:rPr>
              <w:rFonts w:ascii="Georgia" w:eastAsia="Arial Unicode MS" w:hAnsi="Georgia" w:cs="Arial Unicode MS"/>
              <w:b/>
              <w:bCs/>
              <w:szCs w:val="22"/>
              <w:lang w:val="sr-Latn-CS"/>
            </w:rPr>
          </w:pPr>
        </w:p>
        <w:p w:rsidR="00E2277A" w:rsidRPr="00A0248D" w:rsidRDefault="00E2277A" w:rsidP="00C01C08">
          <w:pPr>
            <w:jc w:val="center"/>
            <w:rPr>
              <w:rFonts w:ascii="Georgia" w:eastAsia="Arial Unicode MS" w:hAnsi="Georgia" w:cs="Arial Unicode MS"/>
              <w:b/>
              <w:bCs/>
              <w:szCs w:val="22"/>
              <w:lang w:val="ru-RU"/>
            </w:rPr>
          </w:pPr>
          <w:r w:rsidRPr="00A0248D">
            <w:rPr>
              <w:rFonts w:ascii="Georgia" w:eastAsia="Arial Unicode MS" w:hAnsi="Georgia" w:cs="Arial Unicode MS"/>
              <w:b/>
              <w:bCs/>
              <w:szCs w:val="22"/>
              <w:lang w:val="sr-Cyrl-BA"/>
            </w:rPr>
            <w:t>РЕПУБЛИКА СРБИЈА</w:t>
          </w:r>
        </w:p>
        <w:p w:rsidR="00E2277A" w:rsidRPr="00A0248D" w:rsidRDefault="00E2277A" w:rsidP="00C01C08">
          <w:pPr>
            <w:jc w:val="center"/>
            <w:rPr>
              <w:rFonts w:ascii="Georgia" w:eastAsia="Arial Unicode MS" w:hAnsi="Georgia" w:cs="Arial Unicode MS"/>
              <w:b/>
              <w:bCs/>
              <w:szCs w:val="22"/>
              <w:lang w:val="sr-Latn-CS"/>
            </w:rPr>
          </w:pPr>
          <w:r w:rsidRPr="00A0248D">
            <w:rPr>
              <w:rFonts w:ascii="Georgia" w:eastAsia="Arial Unicode MS" w:hAnsi="Georgia" w:cs="Arial Unicode MS"/>
              <w:b/>
              <w:bCs/>
              <w:szCs w:val="22"/>
              <w:lang w:val="sr-Cyrl-BA"/>
            </w:rPr>
            <w:t>ЗАШТИТНИК ГРАЂАНА</w:t>
          </w:r>
        </w:p>
        <w:p w:rsidR="00E2277A" w:rsidRPr="00C41466" w:rsidRDefault="00E2277A" w:rsidP="00C01C08">
          <w:pPr>
            <w:jc w:val="center"/>
            <w:rPr>
              <w:rFonts w:ascii="Georgia" w:eastAsia="Arial Unicode MS" w:hAnsi="Georgia" w:cs="Arial Unicode MS"/>
              <w:bCs/>
              <w:szCs w:val="22"/>
              <w:lang w:val="sr-Cyrl-RS"/>
            </w:rPr>
          </w:pPr>
          <w:r>
            <w:rPr>
              <w:rFonts w:ascii="Georgia" w:eastAsia="Arial Unicode MS" w:hAnsi="Georgia" w:cs="Arial Unicode MS"/>
              <w:bCs/>
              <w:szCs w:val="22"/>
              <w:lang w:val="sr-Cyrl-RS"/>
            </w:rPr>
            <w:t>311-868/19</w:t>
          </w:r>
        </w:p>
        <w:p w:rsidR="00E2277A" w:rsidRPr="003343CB" w:rsidRDefault="00E2277A" w:rsidP="00956D88">
          <w:pPr>
            <w:jc w:val="center"/>
            <w:rPr>
              <w:rFonts w:ascii="Georgia" w:eastAsia="Arial Unicode MS" w:hAnsi="Georgia" w:cs="Arial Unicode MS"/>
              <w:bCs/>
              <w:szCs w:val="22"/>
              <w:lang w:val="en-US"/>
            </w:rPr>
          </w:pPr>
          <w:r>
            <w:rPr>
              <w:rFonts w:ascii="Georgia" w:eastAsia="Arial Unicode MS" w:hAnsi="Georgia" w:cs="Arial Unicode MS"/>
              <w:bCs/>
              <w:szCs w:val="22"/>
              <w:lang w:val="sr-Cyrl-BA"/>
            </w:rPr>
            <w:t>Б е о г р а д</w:t>
          </w:r>
          <w:r>
            <w:rPr>
              <w:rFonts w:ascii="Georgia" w:eastAsia="Arial Unicode MS" w:hAnsi="Georgia" w:cs="Arial Unicode MS"/>
              <w:bCs/>
              <w:szCs w:val="22"/>
              <w:lang w:val="sr-Cyrl-BA"/>
            </w:rPr>
            <w:br/>
          </w:r>
        </w:p>
      </w:tc>
      <w:tc>
        <w:tcPr>
          <w:tcW w:w="2520" w:type="dxa"/>
          <w:tcBorders>
            <w:bottom w:val="single" w:sz="4" w:space="0" w:color="auto"/>
          </w:tcBorders>
        </w:tcPr>
        <w:p w:rsidR="00E2277A" w:rsidRPr="00A0248D" w:rsidRDefault="00E2277A" w:rsidP="00DE33FD">
          <w:pPr>
            <w:rPr>
              <w:rFonts w:ascii="Book Antiqua" w:hAnsi="Book Antiqua"/>
              <w:spacing w:val="6"/>
              <w:szCs w:val="22"/>
            </w:rPr>
          </w:pPr>
        </w:p>
      </w:tc>
      <w:tc>
        <w:tcPr>
          <w:tcW w:w="3240" w:type="dxa"/>
          <w:vMerge/>
          <w:tcBorders>
            <w:bottom w:val="single" w:sz="4" w:space="0" w:color="auto"/>
          </w:tcBorders>
        </w:tcPr>
        <w:p w:rsidR="00E2277A" w:rsidRPr="00A0248D" w:rsidRDefault="00E2277A" w:rsidP="00DE33FD">
          <w:pPr>
            <w:rPr>
              <w:rFonts w:ascii="Book Antiqua" w:hAnsi="Book Antiqua"/>
              <w:spacing w:val="6"/>
              <w:szCs w:val="22"/>
            </w:rPr>
          </w:pPr>
        </w:p>
      </w:tc>
    </w:tr>
    <w:tr w:rsidR="00E2277A" w:rsidRPr="00A0248D">
      <w:tc>
        <w:tcPr>
          <w:tcW w:w="3600" w:type="dxa"/>
          <w:tcBorders>
            <w:top w:val="single" w:sz="4" w:space="0" w:color="auto"/>
          </w:tcBorders>
        </w:tcPr>
        <w:p w:rsidR="00E2277A" w:rsidRPr="005A4C94" w:rsidRDefault="00E2277A" w:rsidP="005A4C94">
          <w:pPr>
            <w:rPr>
              <w:rFonts w:ascii="Georgia" w:eastAsia="Arial Unicode MS" w:hAnsi="Georgia" w:cs="Arial Unicode MS"/>
              <w:b/>
              <w:bCs/>
              <w:szCs w:val="22"/>
              <w:lang w:val="sr-Latn-RS"/>
            </w:rPr>
          </w:pPr>
          <w:r w:rsidRPr="00A0248D">
            <w:rPr>
              <w:rFonts w:ascii="Georgia" w:hAnsi="Georgia"/>
              <w:szCs w:val="22"/>
            </w:rPr>
            <w:t xml:space="preserve">дел.бр.  </w:t>
          </w:r>
          <w:r w:rsidR="005A4C94">
            <w:rPr>
              <w:rFonts w:ascii="Georgia" w:hAnsi="Georgia"/>
              <w:szCs w:val="22"/>
              <w:lang w:val="sr-Latn-RS"/>
            </w:rPr>
            <w:t>38607</w:t>
          </w:r>
          <w:r w:rsidRPr="00A0248D">
            <w:rPr>
              <w:rFonts w:ascii="Georgia" w:hAnsi="Georgia"/>
              <w:szCs w:val="22"/>
            </w:rPr>
            <w:t xml:space="preserve">  датум</w:t>
          </w:r>
          <w:r w:rsidR="005A4C94">
            <w:rPr>
              <w:rFonts w:ascii="Georgia" w:hAnsi="Georgia"/>
              <w:szCs w:val="22"/>
              <w:lang w:val="sr-Latn-RS"/>
            </w:rPr>
            <w:t xml:space="preserve"> 24.12.2019.</w:t>
          </w:r>
        </w:p>
      </w:tc>
      <w:tc>
        <w:tcPr>
          <w:tcW w:w="2520" w:type="dxa"/>
          <w:tcBorders>
            <w:top w:val="single" w:sz="4" w:space="0" w:color="auto"/>
          </w:tcBorders>
        </w:tcPr>
        <w:p w:rsidR="00E2277A" w:rsidRPr="00A0248D" w:rsidRDefault="00E2277A" w:rsidP="00DE33FD">
          <w:pPr>
            <w:rPr>
              <w:rFonts w:ascii="Book Antiqua" w:hAnsi="Book Antiqua"/>
              <w:spacing w:val="6"/>
              <w:szCs w:val="22"/>
            </w:rPr>
          </w:pPr>
        </w:p>
      </w:tc>
      <w:tc>
        <w:tcPr>
          <w:tcW w:w="3240" w:type="dxa"/>
          <w:tcBorders>
            <w:top w:val="single" w:sz="4" w:space="0" w:color="auto"/>
          </w:tcBorders>
        </w:tcPr>
        <w:p w:rsidR="00E2277A" w:rsidRPr="00A0248D" w:rsidRDefault="00E2277A" w:rsidP="00DE33FD">
          <w:pPr>
            <w:rPr>
              <w:rFonts w:ascii="Book Antiqua" w:hAnsi="Book Antiqua"/>
              <w:spacing w:val="6"/>
              <w:szCs w:val="22"/>
            </w:rPr>
          </w:pPr>
        </w:p>
      </w:tc>
    </w:tr>
  </w:tbl>
  <w:p w:rsidR="00E2277A" w:rsidRPr="00312ADF" w:rsidRDefault="00E2277A" w:rsidP="00312A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450DD7"/>
    <w:multiLevelType w:val="hybridMultilevel"/>
    <w:tmpl w:val="345401AE"/>
    <w:lvl w:ilvl="0" w:tplc="0B3A2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66"/>
    <w:rsid w:val="000063C9"/>
    <w:rsid w:val="0002623A"/>
    <w:rsid w:val="00090AEE"/>
    <w:rsid w:val="000A01EA"/>
    <w:rsid w:val="000B0951"/>
    <w:rsid w:val="000B5FF7"/>
    <w:rsid w:val="000D164A"/>
    <w:rsid w:val="000F3CB5"/>
    <w:rsid w:val="00122907"/>
    <w:rsid w:val="00136F51"/>
    <w:rsid w:val="001841E1"/>
    <w:rsid w:val="00185BDC"/>
    <w:rsid w:val="0019441B"/>
    <w:rsid w:val="00197FC2"/>
    <w:rsid w:val="001C6282"/>
    <w:rsid w:val="001C71A3"/>
    <w:rsid w:val="001D34BD"/>
    <w:rsid w:val="001D5F70"/>
    <w:rsid w:val="001D72B0"/>
    <w:rsid w:val="002C1B60"/>
    <w:rsid w:val="002D546A"/>
    <w:rsid w:val="002E3628"/>
    <w:rsid w:val="00305C3A"/>
    <w:rsid w:val="00312ADF"/>
    <w:rsid w:val="00321019"/>
    <w:rsid w:val="00321BAF"/>
    <w:rsid w:val="003343CB"/>
    <w:rsid w:val="00340383"/>
    <w:rsid w:val="00340F80"/>
    <w:rsid w:val="003F017D"/>
    <w:rsid w:val="00435738"/>
    <w:rsid w:val="004A2ED0"/>
    <w:rsid w:val="004E3A4B"/>
    <w:rsid w:val="004F1048"/>
    <w:rsid w:val="005246F4"/>
    <w:rsid w:val="0054778D"/>
    <w:rsid w:val="00554661"/>
    <w:rsid w:val="00554C47"/>
    <w:rsid w:val="00582664"/>
    <w:rsid w:val="0058598B"/>
    <w:rsid w:val="00594B2E"/>
    <w:rsid w:val="0059762B"/>
    <w:rsid w:val="005A4C94"/>
    <w:rsid w:val="005B0F8E"/>
    <w:rsid w:val="005D7948"/>
    <w:rsid w:val="005E017C"/>
    <w:rsid w:val="005E3A57"/>
    <w:rsid w:val="005F07E7"/>
    <w:rsid w:val="005F3ACE"/>
    <w:rsid w:val="00613894"/>
    <w:rsid w:val="00673509"/>
    <w:rsid w:val="006B1D36"/>
    <w:rsid w:val="006F5303"/>
    <w:rsid w:val="007070C5"/>
    <w:rsid w:val="007339C1"/>
    <w:rsid w:val="007400E3"/>
    <w:rsid w:val="00740B48"/>
    <w:rsid w:val="00777219"/>
    <w:rsid w:val="00794C2F"/>
    <w:rsid w:val="007A3B0C"/>
    <w:rsid w:val="007B48C7"/>
    <w:rsid w:val="007B4D71"/>
    <w:rsid w:val="007E10F1"/>
    <w:rsid w:val="007F7426"/>
    <w:rsid w:val="00816A32"/>
    <w:rsid w:val="00817521"/>
    <w:rsid w:val="00846C17"/>
    <w:rsid w:val="0089557A"/>
    <w:rsid w:val="008B5E74"/>
    <w:rsid w:val="008C5D1C"/>
    <w:rsid w:val="00901471"/>
    <w:rsid w:val="00926DD8"/>
    <w:rsid w:val="00955157"/>
    <w:rsid w:val="00956D88"/>
    <w:rsid w:val="00964A38"/>
    <w:rsid w:val="009804E6"/>
    <w:rsid w:val="009D25C8"/>
    <w:rsid w:val="009D3736"/>
    <w:rsid w:val="009D64B5"/>
    <w:rsid w:val="009F6BBF"/>
    <w:rsid w:val="00A23AF3"/>
    <w:rsid w:val="00A35520"/>
    <w:rsid w:val="00A43B14"/>
    <w:rsid w:val="00A716B2"/>
    <w:rsid w:val="00AA62CD"/>
    <w:rsid w:val="00AB198F"/>
    <w:rsid w:val="00AC36C7"/>
    <w:rsid w:val="00AF51CF"/>
    <w:rsid w:val="00B02752"/>
    <w:rsid w:val="00B159FF"/>
    <w:rsid w:val="00B54E0E"/>
    <w:rsid w:val="00B6789D"/>
    <w:rsid w:val="00B87CFB"/>
    <w:rsid w:val="00BE0E89"/>
    <w:rsid w:val="00BF2D98"/>
    <w:rsid w:val="00C01C08"/>
    <w:rsid w:val="00C41466"/>
    <w:rsid w:val="00C55E03"/>
    <w:rsid w:val="00C72E36"/>
    <w:rsid w:val="00C74307"/>
    <w:rsid w:val="00C83EFD"/>
    <w:rsid w:val="00CA4A8F"/>
    <w:rsid w:val="00CA6439"/>
    <w:rsid w:val="00CC5E97"/>
    <w:rsid w:val="00CE388F"/>
    <w:rsid w:val="00D0181F"/>
    <w:rsid w:val="00D06952"/>
    <w:rsid w:val="00D546FB"/>
    <w:rsid w:val="00D877CE"/>
    <w:rsid w:val="00DE33FD"/>
    <w:rsid w:val="00DF231E"/>
    <w:rsid w:val="00E147C8"/>
    <w:rsid w:val="00E2277A"/>
    <w:rsid w:val="00E23754"/>
    <w:rsid w:val="00E364EC"/>
    <w:rsid w:val="00E5257F"/>
    <w:rsid w:val="00E80C7E"/>
    <w:rsid w:val="00E81B56"/>
    <w:rsid w:val="00E848B5"/>
    <w:rsid w:val="00EA0C34"/>
    <w:rsid w:val="00EB6FAF"/>
    <w:rsid w:val="00EC2569"/>
    <w:rsid w:val="00EF7C7F"/>
    <w:rsid w:val="00F265D2"/>
    <w:rsid w:val="00F37ABE"/>
    <w:rsid w:val="00F530CE"/>
    <w:rsid w:val="00F54E41"/>
    <w:rsid w:val="00F72285"/>
    <w:rsid w:val="00F84AF8"/>
    <w:rsid w:val="00F932F3"/>
    <w:rsid w:val="00FB0449"/>
    <w:rsid w:val="00FD2B5D"/>
    <w:rsid w:val="00FE10DF"/>
    <w:rsid w:val="00FE2A21"/>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1584A5-798A-4576-B7BC-9C262B5F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66"/>
    <w:pPr>
      <w:spacing w:after="120"/>
    </w:pPr>
    <w:rPr>
      <w:sz w:val="2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customStyle="1" w:styleId="Normal1">
    <w:name w:val="Normal1"/>
    <w:basedOn w:val="Normal"/>
    <w:rsid w:val="00582664"/>
    <w:pPr>
      <w:spacing w:before="100" w:beforeAutospacing="1" w:after="100" w:afterAutospacing="1"/>
    </w:pPr>
    <w:rPr>
      <w:sz w:val="24"/>
      <w:lang w:val="en-U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lan">
    <w:name w:val="clan"/>
    <w:basedOn w:val="Normal"/>
    <w:rsid w:val="00321019"/>
    <w:pPr>
      <w:spacing w:before="100" w:beforeAutospacing="1" w:after="100" w:afterAutospacing="1"/>
    </w:pPr>
    <w:rPr>
      <w:sz w:val="24"/>
      <w:lang w:val="en-US"/>
    </w:rPr>
  </w:style>
  <w:style w:type="paragraph" w:customStyle="1" w:styleId="wyq100---naslov-grupe-clanova-kurziv">
    <w:name w:val="wyq100---naslov-grupe-clanova-kurziv"/>
    <w:basedOn w:val="Normal"/>
    <w:rsid w:val="00EA0C34"/>
    <w:pPr>
      <w:spacing w:before="100" w:beforeAutospacing="1" w:after="100" w:afterAutospacing="1"/>
    </w:pPr>
    <w:rPr>
      <w:sz w:val="24"/>
      <w:lang w:val="en-US"/>
    </w:rPr>
  </w:style>
  <w:style w:type="paragraph" w:customStyle="1" w:styleId="wyq110---naslov-clana">
    <w:name w:val="wyq110---naslov-clana"/>
    <w:basedOn w:val="Normal"/>
    <w:rsid w:val="003F017D"/>
    <w:pPr>
      <w:spacing w:before="100" w:beforeAutospacing="1" w:after="100" w:afterAutospacing="1"/>
    </w:pPr>
    <w:rPr>
      <w:sz w:val="24"/>
      <w:lang w:val="en-US"/>
    </w:rPr>
  </w:style>
  <w:style w:type="paragraph" w:customStyle="1" w:styleId="CharCharChar2Char">
    <w:name w:val="Char Char Char2 Char"/>
    <w:basedOn w:val="Normal"/>
    <w:rsid w:val="00197FC2"/>
    <w:pPr>
      <w:spacing w:after="160" w:line="240" w:lineRule="exact"/>
    </w:pPr>
    <w:rPr>
      <w:rFonts w:ascii="Tahoma" w:hAnsi="Tahoma"/>
      <w:sz w:val="20"/>
      <w:szCs w:val="20"/>
      <w:lang w:val="en-US"/>
    </w:rPr>
  </w:style>
  <w:style w:type="paragraph" w:styleId="FootnoteText">
    <w:name w:val="footnote text"/>
    <w:basedOn w:val="Normal"/>
    <w:link w:val="FootnoteTextChar"/>
    <w:rsid w:val="00F84AF8"/>
    <w:pPr>
      <w:spacing w:after="0"/>
    </w:pPr>
    <w:rPr>
      <w:sz w:val="20"/>
      <w:szCs w:val="20"/>
    </w:rPr>
  </w:style>
  <w:style w:type="character" w:customStyle="1" w:styleId="FootnoteTextChar">
    <w:name w:val="Footnote Text Char"/>
    <w:basedOn w:val="DefaultParagraphFont"/>
    <w:link w:val="FootnoteText"/>
    <w:rsid w:val="00F84AF8"/>
    <w:rPr>
      <w:lang w:val="sr-Cyrl-CS"/>
    </w:rPr>
  </w:style>
  <w:style w:type="character" w:styleId="FootnoteReference">
    <w:name w:val="footnote reference"/>
    <w:basedOn w:val="DefaultParagraphFont"/>
    <w:rsid w:val="00F84AF8"/>
    <w:rPr>
      <w:vertAlign w:val="superscript"/>
    </w:rPr>
  </w:style>
  <w:style w:type="paragraph" w:styleId="BalloonText">
    <w:name w:val="Balloon Text"/>
    <w:basedOn w:val="Normal"/>
    <w:link w:val="BalloonTextChar"/>
    <w:rsid w:val="00777219"/>
    <w:pPr>
      <w:spacing w:after="0"/>
    </w:pPr>
    <w:rPr>
      <w:rFonts w:ascii="Segoe UI" w:hAnsi="Segoe UI" w:cs="Segoe UI"/>
      <w:sz w:val="18"/>
      <w:szCs w:val="18"/>
    </w:rPr>
  </w:style>
  <w:style w:type="character" w:customStyle="1" w:styleId="BalloonTextChar">
    <w:name w:val="Balloon Text Char"/>
    <w:basedOn w:val="DefaultParagraphFont"/>
    <w:link w:val="BalloonText"/>
    <w:rsid w:val="00777219"/>
    <w:rPr>
      <w:rFonts w:ascii="Segoe UI" w:hAnsi="Segoe UI" w:cs="Segoe UI"/>
      <w:sz w:val="18"/>
      <w:szCs w:val="1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0684">
      <w:bodyDiv w:val="1"/>
      <w:marLeft w:val="0"/>
      <w:marRight w:val="0"/>
      <w:marTop w:val="0"/>
      <w:marBottom w:val="0"/>
      <w:divBdr>
        <w:top w:val="none" w:sz="0" w:space="0" w:color="auto"/>
        <w:left w:val="none" w:sz="0" w:space="0" w:color="auto"/>
        <w:bottom w:val="none" w:sz="0" w:space="0" w:color="auto"/>
        <w:right w:val="none" w:sz="0" w:space="0" w:color="auto"/>
      </w:divBdr>
    </w:div>
    <w:div w:id="460147149">
      <w:bodyDiv w:val="1"/>
      <w:marLeft w:val="0"/>
      <w:marRight w:val="0"/>
      <w:marTop w:val="0"/>
      <w:marBottom w:val="0"/>
      <w:divBdr>
        <w:top w:val="none" w:sz="0" w:space="0" w:color="auto"/>
        <w:left w:val="none" w:sz="0" w:space="0" w:color="auto"/>
        <w:bottom w:val="none" w:sz="0" w:space="0" w:color="auto"/>
        <w:right w:val="none" w:sz="0" w:space="0" w:color="auto"/>
      </w:divBdr>
    </w:div>
    <w:div w:id="517426573">
      <w:bodyDiv w:val="1"/>
      <w:marLeft w:val="0"/>
      <w:marRight w:val="0"/>
      <w:marTop w:val="0"/>
      <w:marBottom w:val="0"/>
      <w:divBdr>
        <w:top w:val="none" w:sz="0" w:space="0" w:color="auto"/>
        <w:left w:val="none" w:sz="0" w:space="0" w:color="auto"/>
        <w:bottom w:val="none" w:sz="0" w:space="0" w:color="auto"/>
        <w:right w:val="none" w:sz="0" w:space="0" w:color="auto"/>
      </w:divBdr>
    </w:div>
    <w:div w:id="950862745">
      <w:bodyDiv w:val="1"/>
      <w:marLeft w:val="0"/>
      <w:marRight w:val="0"/>
      <w:marTop w:val="0"/>
      <w:marBottom w:val="0"/>
      <w:divBdr>
        <w:top w:val="none" w:sz="0" w:space="0" w:color="auto"/>
        <w:left w:val="none" w:sz="0" w:space="0" w:color="auto"/>
        <w:bottom w:val="none" w:sz="0" w:space="0" w:color="auto"/>
        <w:right w:val="none" w:sz="0" w:space="0" w:color="auto"/>
      </w:divBdr>
    </w:div>
    <w:div w:id="1219125063">
      <w:bodyDiv w:val="1"/>
      <w:marLeft w:val="0"/>
      <w:marRight w:val="0"/>
      <w:marTop w:val="0"/>
      <w:marBottom w:val="0"/>
      <w:divBdr>
        <w:top w:val="none" w:sz="0" w:space="0" w:color="auto"/>
        <w:left w:val="none" w:sz="0" w:space="0" w:color="auto"/>
        <w:bottom w:val="none" w:sz="0" w:space="0" w:color="auto"/>
        <w:right w:val="none" w:sz="0" w:space="0" w:color="auto"/>
      </w:divBdr>
    </w:div>
    <w:div w:id="1602032723">
      <w:bodyDiv w:val="1"/>
      <w:marLeft w:val="0"/>
      <w:marRight w:val="0"/>
      <w:marTop w:val="0"/>
      <w:marBottom w:val="0"/>
      <w:divBdr>
        <w:top w:val="none" w:sz="0" w:space="0" w:color="auto"/>
        <w:left w:val="none" w:sz="0" w:space="0" w:color="auto"/>
        <w:bottom w:val="none" w:sz="0" w:space="0" w:color="auto"/>
        <w:right w:val="none" w:sz="0" w:space="0" w:color="auto"/>
      </w:divBdr>
    </w:div>
    <w:div w:id="17021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inak\Desktop\&#1058;&#1045;&#1052;&#1055;&#1051;&#1040;&#1058;&#1045;%20&#1035;&#1048;&#10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6ED2-4E51-4758-B10D-C19083B3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ТЕМПЛАТЕ ЋИР</Template>
  <TotalTime>0</TotalTime>
  <Pages>5</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Katarina Peško</dc:creator>
  <cp:keywords/>
  <cp:lastModifiedBy>Ivana Cvetković Lađević</cp:lastModifiedBy>
  <cp:revision>2</cp:revision>
  <cp:lastPrinted>2019-12-24T10:43:00Z</cp:lastPrinted>
  <dcterms:created xsi:type="dcterms:W3CDTF">2019-12-26T11:37:00Z</dcterms:created>
  <dcterms:modified xsi:type="dcterms:W3CDTF">2019-12-26T11:37:00Z</dcterms:modified>
</cp:coreProperties>
</file>